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71F0D" w14:textId="72011592" w:rsidR="001B29BD" w:rsidRPr="0042756C" w:rsidRDefault="00DA77B3" w:rsidP="00975CC9">
      <w:pPr>
        <w:spacing w:after="0"/>
        <w:rPr>
          <w:b/>
          <w:bCs/>
          <w:i/>
          <w:iCs/>
        </w:rPr>
      </w:pPr>
      <w:r w:rsidRPr="0042756C">
        <w:rPr>
          <w:b/>
          <w:bCs/>
          <w:i/>
          <w:iCs/>
        </w:rPr>
        <w:t>Goal</w:t>
      </w:r>
      <w:r w:rsidR="00D8058C">
        <w:rPr>
          <w:b/>
          <w:bCs/>
          <w:i/>
          <w:iCs/>
        </w:rPr>
        <w:t>s</w:t>
      </w:r>
      <w:r w:rsidR="00975CC9" w:rsidRPr="0042756C">
        <w:rPr>
          <w:b/>
          <w:bCs/>
          <w:i/>
          <w:iCs/>
        </w:rPr>
        <w:t xml:space="preserve"> of</w:t>
      </w:r>
      <w:r w:rsidR="00D8058C">
        <w:rPr>
          <w:b/>
          <w:bCs/>
          <w:i/>
          <w:iCs/>
        </w:rPr>
        <w:t xml:space="preserve"> the</w:t>
      </w:r>
      <w:r w:rsidR="00975CC9" w:rsidRPr="0042756C">
        <w:rPr>
          <w:b/>
          <w:bCs/>
          <w:i/>
          <w:iCs/>
        </w:rPr>
        <w:t xml:space="preserve"> Process</w:t>
      </w:r>
    </w:p>
    <w:p w14:paraId="67C67B4E" w14:textId="6DD5D2AC" w:rsidR="00DA77B3" w:rsidRDefault="00827C82" w:rsidP="00C137F6">
      <w:pPr>
        <w:spacing w:after="0"/>
        <w:ind w:firstLine="720"/>
      </w:pPr>
      <w:r>
        <w:t xml:space="preserve">The faculty of Annis Water Resources Institute (AWRI) undertook a strategic planning exercise from April 2025 through </w:t>
      </w:r>
      <w:r w:rsidR="00880215">
        <w:t>March</w:t>
      </w:r>
      <w:r>
        <w:t xml:space="preserve"> 2026. The goal of this process was to document historical activity and academic productivity</w:t>
      </w:r>
      <w:r w:rsidR="00CC2CB8">
        <w:t xml:space="preserve"> at AWRI, understand the</w:t>
      </w:r>
      <w:r w:rsidR="00B43C6D">
        <w:t xml:space="preserve"> beliefs and aspirations of faculty members, </w:t>
      </w:r>
      <w:r w:rsidR="0059044D">
        <w:t>discuss potential new norms</w:t>
      </w:r>
      <w:r w:rsidR="00840EF5">
        <w:t xml:space="preserve"> at AWRI, and set goals for future activity and academic productivity.</w:t>
      </w:r>
      <w:r w:rsidR="00D8058C">
        <w:t xml:space="preserve"> </w:t>
      </w:r>
      <w:r w:rsidR="00122D5A">
        <w:t xml:space="preserve">An additional goal </w:t>
      </w:r>
      <w:r w:rsidR="00CB074B">
        <w:t xml:space="preserve">of the director was to explore opportunities to align AWRI norms and activities with </w:t>
      </w:r>
      <w:r w:rsidR="00F319DB">
        <w:t>broader GVSU</w:t>
      </w:r>
      <w:r w:rsidR="003357DE">
        <w:t xml:space="preserve"> strategic frameworks and operating principles.</w:t>
      </w:r>
    </w:p>
    <w:p w14:paraId="49EFB999" w14:textId="77777777" w:rsidR="0026256B" w:rsidRDefault="0026256B" w:rsidP="00975CC9">
      <w:pPr>
        <w:spacing w:after="0"/>
      </w:pPr>
    </w:p>
    <w:p w14:paraId="64FECCE4" w14:textId="052445FD" w:rsidR="00DA77B3" w:rsidRPr="0042756C" w:rsidRDefault="00DA77B3" w:rsidP="00975CC9">
      <w:pPr>
        <w:spacing w:after="0"/>
        <w:rPr>
          <w:b/>
          <w:bCs/>
          <w:i/>
          <w:iCs/>
        </w:rPr>
      </w:pPr>
      <w:r w:rsidRPr="0042756C">
        <w:rPr>
          <w:b/>
          <w:bCs/>
          <w:i/>
          <w:iCs/>
        </w:rPr>
        <w:t>Process</w:t>
      </w:r>
    </w:p>
    <w:p w14:paraId="155190E4" w14:textId="5B55C6EE" w:rsidR="008C2ABA" w:rsidRDefault="0011390B" w:rsidP="00C137F6">
      <w:pPr>
        <w:spacing w:after="0"/>
        <w:ind w:firstLine="720"/>
      </w:pPr>
      <w:r>
        <w:t>The AWRI strategic planning</w:t>
      </w:r>
      <w:r w:rsidR="00F1101B">
        <w:t xml:space="preserve"> exercise was initiated with a</w:t>
      </w:r>
      <w:r w:rsidR="008C2ABA">
        <w:t xml:space="preserve"> faculty survey</w:t>
      </w:r>
      <w:r w:rsidR="004D3E4C">
        <w:t xml:space="preserve"> (Appendix 1)</w:t>
      </w:r>
      <w:r w:rsidR="00C804C3">
        <w:t xml:space="preserve">. This survey included </w:t>
      </w:r>
      <w:r w:rsidR="00C6349A">
        <w:t>five</w:t>
      </w:r>
      <w:r w:rsidR="005E5DFC">
        <w:t xml:space="preserve"> questions from the GVSU Provost’s 2025 Strategic Visioning but also covered other big picture </w:t>
      </w:r>
      <w:r w:rsidR="004D3E4C">
        <w:t>questions about AWRI.</w:t>
      </w:r>
      <w:r w:rsidR="0008138B">
        <w:t xml:space="preserve"> </w:t>
      </w:r>
      <w:r w:rsidR="00EE70A1">
        <w:t xml:space="preserve">The director summarized </w:t>
      </w:r>
      <w:r w:rsidR="000033F1">
        <w:t>survey</w:t>
      </w:r>
      <w:r w:rsidR="00EE70A1">
        <w:t xml:space="preserve"> responses and used them to facilitate a </w:t>
      </w:r>
      <w:r w:rsidR="0008138B">
        <w:t>day-long retreat to</w:t>
      </w:r>
      <w:r w:rsidR="008C2ABA">
        <w:t xml:space="preserve"> lay the groundwork for goals and potential future structures and programming at AWRI. </w:t>
      </w:r>
      <w:r w:rsidR="000033F1">
        <w:t>T</w:t>
      </w:r>
      <w:r w:rsidR="007A2BC5">
        <w:t>his session also i</w:t>
      </w:r>
      <w:r w:rsidR="008C2ABA">
        <w:t>dentif</w:t>
      </w:r>
      <w:r w:rsidR="007A2BC5">
        <w:t>ied</w:t>
      </w:r>
      <w:r w:rsidR="008C2ABA">
        <w:t xml:space="preserve"> </w:t>
      </w:r>
      <w:r w:rsidR="00F41289">
        <w:t>existing strengths and areas for future development.</w:t>
      </w:r>
    </w:p>
    <w:p w14:paraId="36CBD5E8" w14:textId="01ED73AE" w:rsidR="00F41289" w:rsidRDefault="007A2BC5" w:rsidP="00C137F6">
      <w:pPr>
        <w:spacing w:after="0"/>
        <w:ind w:firstLine="720"/>
      </w:pPr>
      <w:r>
        <w:t>With the help of administrative staff and AWRI’s newly hired data scientist</w:t>
      </w:r>
      <w:r w:rsidR="008C2A96">
        <w:t xml:space="preserve">, the director conducted </w:t>
      </w:r>
      <w:proofErr w:type="gramStart"/>
      <w:r w:rsidR="008C2A96">
        <w:t>a self</w:t>
      </w:r>
      <w:proofErr w:type="gramEnd"/>
      <w:r w:rsidR="008C2A96">
        <w:t>-study</w:t>
      </w:r>
      <w:r w:rsidR="00F41289">
        <w:t xml:space="preserve"> via data collection and analysis in key areas, including </w:t>
      </w:r>
      <w:r w:rsidR="00DA2708">
        <w:t xml:space="preserve">publishing, grant and contract pursuit, </w:t>
      </w:r>
      <w:r w:rsidR="00DC1468">
        <w:t xml:space="preserve">faculty workload norms, </w:t>
      </w:r>
      <w:r w:rsidR="00DA2708">
        <w:t>undergraduate teaching and research, and graduate training.</w:t>
      </w:r>
      <w:r w:rsidR="002366C4">
        <w:t xml:space="preserve"> The fresh eyes of a newly hired director </w:t>
      </w:r>
      <w:r w:rsidR="00694C78">
        <w:t>allowed for objective analysis and presentation of AWRI data and the AWRI faculty deserve</w:t>
      </w:r>
      <w:r w:rsidR="00120953">
        <w:t xml:space="preserve"> a tremendous amount of credit for their willingness to </w:t>
      </w:r>
      <w:r w:rsidR="001B3B1F">
        <w:t xml:space="preserve">participate in honest </w:t>
      </w:r>
      <w:r w:rsidR="00EE48E4">
        <w:t>self-reflection.</w:t>
      </w:r>
    </w:p>
    <w:p w14:paraId="5A35C66E" w14:textId="6443BD0A" w:rsidR="00CC087C" w:rsidRDefault="00EE48E4" w:rsidP="00C137F6">
      <w:pPr>
        <w:spacing w:after="0"/>
        <w:ind w:firstLine="720"/>
      </w:pPr>
      <w:r>
        <w:t xml:space="preserve">The areas emphasized in </w:t>
      </w:r>
      <w:proofErr w:type="gramStart"/>
      <w:r>
        <w:t>the self</w:t>
      </w:r>
      <w:proofErr w:type="gramEnd"/>
      <w:r>
        <w:t>-study were the basis of m</w:t>
      </w:r>
      <w:r w:rsidR="00CC087C">
        <w:t xml:space="preserve">onthly </w:t>
      </w:r>
      <w:r w:rsidR="003D7114">
        <w:t xml:space="preserve">topical </w:t>
      </w:r>
      <w:r w:rsidR="00CC087C">
        <w:t>discussions with AWRI faculty</w:t>
      </w:r>
      <w:r w:rsidR="003D7114">
        <w:t xml:space="preserve"> where self-study results were discussed and </w:t>
      </w:r>
      <w:r w:rsidR="003F1452">
        <w:t>prompt</w:t>
      </w:r>
      <w:r w:rsidR="00DC1468">
        <w:t>ing questions, brainstorming,</w:t>
      </w:r>
      <w:r w:rsidR="003F1452">
        <w:t xml:space="preserve"> and other engagement practices were used to facilitate robust conversation about the future of AWRI</w:t>
      </w:r>
      <w:r w:rsidR="00DC1468">
        <w:t xml:space="preserve"> in the context of these topics.</w:t>
      </w:r>
      <w:r w:rsidR="000542ED">
        <w:t xml:space="preserve"> These monthly strategic planning meetings were supplemented with a one-on-one meeting between each faculty member and the director</w:t>
      </w:r>
      <w:r w:rsidR="00EA5F51">
        <w:t xml:space="preserve"> to collect additional opinions that perhaps were less likely to be shared in a group setting.</w:t>
      </w:r>
    </w:p>
    <w:p w14:paraId="59F621D8" w14:textId="25910F82" w:rsidR="00EA5F51" w:rsidRDefault="00DC7EA4" w:rsidP="00C137F6">
      <w:pPr>
        <w:spacing w:after="0"/>
        <w:ind w:firstLine="720"/>
      </w:pPr>
      <w:r>
        <w:t xml:space="preserve">All feedback, ideas, and opinions collected over the nine-month strategic planning period were </w:t>
      </w:r>
      <w:r w:rsidR="0021774D">
        <w:t>considered</w:t>
      </w:r>
      <w:r>
        <w:t xml:space="preserve"> during the drafting of this written summary</w:t>
      </w:r>
      <w:r w:rsidR="00515EBA">
        <w:t xml:space="preserve"> by the director. AWRI faculty members were then given the opportunity to discuss an initial draft and provide written feedback on the draft</w:t>
      </w:r>
      <w:r w:rsidR="00041040">
        <w:t xml:space="preserve"> before it was finalized.</w:t>
      </w:r>
    </w:p>
    <w:p w14:paraId="337266D9" w14:textId="3574BE9D" w:rsidR="00975CC9" w:rsidRDefault="0008138B" w:rsidP="00975CC9">
      <w:pPr>
        <w:spacing w:after="0"/>
      </w:pPr>
      <w:r>
        <w:t xml:space="preserve"> </w:t>
      </w:r>
    </w:p>
    <w:p w14:paraId="30712F63" w14:textId="77777777" w:rsidR="00041040" w:rsidRDefault="00041040">
      <w:pPr>
        <w:rPr>
          <w:b/>
          <w:bCs/>
          <w:i/>
          <w:iCs/>
        </w:rPr>
      </w:pPr>
      <w:r>
        <w:rPr>
          <w:b/>
          <w:bCs/>
          <w:i/>
          <w:iCs/>
        </w:rPr>
        <w:br w:type="page"/>
      </w:r>
    </w:p>
    <w:p w14:paraId="2699C37E" w14:textId="73EA6A78" w:rsidR="00975CC9" w:rsidRPr="0042756C" w:rsidRDefault="00925928" w:rsidP="00975CC9">
      <w:pPr>
        <w:spacing w:after="0"/>
        <w:rPr>
          <w:b/>
          <w:bCs/>
          <w:i/>
          <w:iCs/>
        </w:rPr>
      </w:pPr>
      <w:r w:rsidRPr="0042756C">
        <w:rPr>
          <w:b/>
          <w:bCs/>
          <w:i/>
          <w:iCs/>
        </w:rPr>
        <w:lastRenderedPageBreak/>
        <w:t>Philosophy</w:t>
      </w:r>
      <w:r w:rsidR="00566042">
        <w:rPr>
          <w:b/>
          <w:bCs/>
          <w:i/>
          <w:iCs/>
        </w:rPr>
        <w:t xml:space="preserve"> for Strategic</w:t>
      </w:r>
      <w:r w:rsidR="00FC5C3D">
        <w:rPr>
          <w:b/>
          <w:bCs/>
          <w:i/>
          <w:iCs/>
        </w:rPr>
        <w:t xml:space="preserve"> Growth</w:t>
      </w:r>
    </w:p>
    <w:p w14:paraId="39ED962E" w14:textId="6BD714E1" w:rsidR="003060A5" w:rsidRPr="003060A5" w:rsidRDefault="00FC5C3D" w:rsidP="003060A5">
      <w:pPr>
        <w:spacing w:after="0"/>
      </w:pPr>
      <w:r>
        <w:t xml:space="preserve">One very clear overarching takeaway </w:t>
      </w:r>
      <w:r w:rsidR="00C87DD6">
        <w:t>that emerged from</w:t>
      </w:r>
      <w:r>
        <w:t xml:space="preserve"> our strategic planning exercise at AWRI</w:t>
      </w:r>
      <w:r w:rsidR="00C87DD6">
        <w:t xml:space="preserve"> is that we are proud of our past work and </w:t>
      </w:r>
      <w:r w:rsidR="00307908">
        <w:t xml:space="preserve">the regional partnerships that have developed over the first </w:t>
      </w:r>
      <w:r w:rsidR="00C137F6">
        <w:t>40</w:t>
      </w:r>
      <w:r w:rsidR="00307908">
        <w:t xml:space="preserve"> years of AWRI </w:t>
      </w:r>
      <w:r w:rsidR="00964AFB">
        <w:t xml:space="preserve">are important to us. </w:t>
      </w:r>
      <w:r w:rsidR="0050665B">
        <w:t xml:space="preserve">We are also </w:t>
      </w:r>
      <w:r w:rsidR="002D16CD">
        <w:t xml:space="preserve">very </w:t>
      </w:r>
      <w:r w:rsidR="0050665B">
        <w:t>interested in growing the</w:t>
      </w:r>
      <w:r w:rsidR="002D16CD">
        <w:t xml:space="preserve"> international</w:t>
      </w:r>
      <w:r w:rsidR="0050665B">
        <w:t xml:space="preserve"> re</w:t>
      </w:r>
      <w:r w:rsidR="002D16CD">
        <w:t>putation and impact of AWRI, but a</w:t>
      </w:r>
      <w:r w:rsidR="00964AFB">
        <w:t>ny strategic growth that occurs should not</w:t>
      </w:r>
      <w:r w:rsidR="00915607">
        <w:t xml:space="preserve"> negatively</w:t>
      </w:r>
      <w:r w:rsidR="0050665B">
        <w:t xml:space="preserve"> </w:t>
      </w:r>
      <w:proofErr w:type="gramStart"/>
      <w:r w:rsidR="0050665B">
        <w:t>impact</w:t>
      </w:r>
      <w:proofErr w:type="gramEnd"/>
      <w:r w:rsidR="0050665B">
        <w:t xml:space="preserve"> </w:t>
      </w:r>
      <w:r w:rsidR="002D16CD">
        <w:t>our regional</w:t>
      </w:r>
      <w:r w:rsidR="0050665B">
        <w:t xml:space="preserve"> relationships. </w:t>
      </w:r>
      <w:r w:rsidR="0019486A">
        <w:t xml:space="preserve">Therefore, </w:t>
      </w:r>
      <w:r w:rsidR="0019486A" w:rsidRPr="002B7D1B">
        <w:rPr>
          <w:b/>
          <w:bCs/>
        </w:rPr>
        <w:t>o</w:t>
      </w:r>
      <w:r w:rsidR="003060A5" w:rsidRPr="002B7D1B">
        <w:rPr>
          <w:b/>
          <w:bCs/>
        </w:rPr>
        <w:t xml:space="preserve">ur </w:t>
      </w:r>
      <w:r w:rsidR="0019486A" w:rsidRPr="002B7D1B">
        <w:rPr>
          <w:b/>
          <w:bCs/>
        </w:rPr>
        <w:t xml:space="preserve">primary </w:t>
      </w:r>
      <w:r w:rsidR="009320D5">
        <w:rPr>
          <w:b/>
          <w:bCs/>
        </w:rPr>
        <w:t>goal</w:t>
      </w:r>
      <w:r w:rsidR="003060A5" w:rsidRPr="002B7D1B">
        <w:rPr>
          <w:b/>
          <w:bCs/>
        </w:rPr>
        <w:t xml:space="preserve"> is to build a collaborative, internationally recognized research environment w</w:t>
      </w:r>
      <w:r w:rsidR="006E41B1" w:rsidRPr="002B7D1B">
        <w:rPr>
          <w:b/>
          <w:bCs/>
        </w:rPr>
        <w:t>hile</w:t>
      </w:r>
      <w:r w:rsidR="003060A5" w:rsidRPr="002B7D1B">
        <w:rPr>
          <w:b/>
          <w:bCs/>
        </w:rPr>
        <w:t xml:space="preserve"> </w:t>
      </w:r>
      <w:r w:rsidR="006E41B1" w:rsidRPr="002B7D1B">
        <w:rPr>
          <w:b/>
          <w:bCs/>
        </w:rPr>
        <w:t>maintain</w:t>
      </w:r>
      <w:r w:rsidR="003060A5" w:rsidRPr="002B7D1B">
        <w:rPr>
          <w:b/>
          <w:bCs/>
        </w:rPr>
        <w:t>ing historically strong contributions to community engagement, outreach, and education.</w:t>
      </w:r>
    </w:p>
    <w:p w14:paraId="186131FF" w14:textId="77777777" w:rsidR="00C27C54" w:rsidRDefault="00C27C54" w:rsidP="00975CC9">
      <w:pPr>
        <w:spacing w:after="0"/>
      </w:pPr>
    </w:p>
    <w:p w14:paraId="75DE588B" w14:textId="31003F70" w:rsidR="00885326" w:rsidRPr="0042756C" w:rsidRDefault="002B7D1B" w:rsidP="00975CC9">
      <w:pPr>
        <w:spacing w:after="0"/>
        <w:rPr>
          <w:b/>
          <w:bCs/>
          <w:i/>
          <w:iCs/>
        </w:rPr>
      </w:pPr>
      <w:r>
        <w:rPr>
          <w:b/>
          <w:bCs/>
          <w:i/>
          <w:iCs/>
        </w:rPr>
        <w:t>Objectives</w:t>
      </w:r>
      <w:r w:rsidR="00857D5B">
        <w:rPr>
          <w:b/>
          <w:bCs/>
          <w:i/>
          <w:iCs/>
        </w:rPr>
        <w:t xml:space="preserve"> for Strategic Growth</w:t>
      </w:r>
    </w:p>
    <w:p w14:paraId="7CC9E657" w14:textId="5A9CCB43" w:rsidR="00A37DB0" w:rsidRPr="00A37DB0" w:rsidRDefault="007450CE" w:rsidP="00975CC9">
      <w:pPr>
        <w:spacing w:after="0"/>
      </w:pPr>
      <w:r>
        <w:t xml:space="preserve">Because of the tremendous success AWRI has seen in </w:t>
      </w:r>
      <w:r w:rsidR="00E96019">
        <w:t>regional community engagement, outreach, and education</w:t>
      </w:r>
      <w:r w:rsidR="006679A4">
        <w:t xml:space="preserve">, this strategic plan disproportionately focuses on growth of </w:t>
      </w:r>
      <w:r w:rsidR="00B3233B">
        <w:t xml:space="preserve">synthetic, collaborative </w:t>
      </w:r>
      <w:r w:rsidR="006679A4">
        <w:t xml:space="preserve">research. </w:t>
      </w:r>
      <w:r w:rsidR="00B3233B">
        <w:t xml:space="preserve">Building on the </w:t>
      </w:r>
      <w:r w:rsidR="00A84A65">
        <w:t xml:space="preserve">strong </w:t>
      </w:r>
      <w:r w:rsidR="00B3233B">
        <w:t xml:space="preserve">foundation of </w:t>
      </w:r>
      <w:r w:rsidR="00A84A65">
        <w:t xml:space="preserve">research, teaching, and community engagement built over the past two decades, we </w:t>
      </w:r>
      <w:r w:rsidR="00650D72">
        <w:t>will engage in</w:t>
      </w:r>
      <w:r w:rsidR="00A45F07">
        <w:t xml:space="preserve"> culture change in our approach to research at AWRI </w:t>
      </w:r>
      <w:r w:rsidR="00D81A07">
        <w:t>and</w:t>
      </w:r>
      <w:r w:rsidR="00650D72">
        <w:t xml:space="preserve"> build an international reputation in research.</w:t>
      </w:r>
      <w:r w:rsidR="00AA5A8D">
        <w:t xml:space="preserve"> </w:t>
      </w:r>
      <w:r w:rsidR="00D81A07">
        <w:t xml:space="preserve">Although the primary focus will be on enhancing collaboration, synthesis, and academic productivity, we cannot neglect </w:t>
      </w:r>
      <w:r w:rsidR="00C17373">
        <w:t>the foundation we are building upon and have objectives for strategic growth in education and community engagement as well.</w:t>
      </w:r>
      <w:r w:rsidR="004C748D">
        <w:t xml:space="preserve"> In this internal version of our strategic plan, we focus on </w:t>
      </w:r>
      <w:r w:rsidR="00687761">
        <w:t xml:space="preserve">qualitative strategic growth objectives and mechanisms or changes to achieve those objectives. An external version of this strategic plan will be more metric focused to provide clear targets and means of assessing progress for the director and GVSU administrators. </w:t>
      </w:r>
    </w:p>
    <w:p w14:paraId="71EC2D28" w14:textId="77777777" w:rsidR="00A37DB0" w:rsidRDefault="00A37DB0" w:rsidP="00975CC9">
      <w:pPr>
        <w:spacing w:after="0"/>
        <w:rPr>
          <w:u w:val="single"/>
        </w:rPr>
      </w:pPr>
    </w:p>
    <w:p w14:paraId="042F7284" w14:textId="689687FF" w:rsidR="00C27C54" w:rsidRPr="00857D5B" w:rsidRDefault="00790CEB" w:rsidP="00975CC9">
      <w:pPr>
        <w:spacing w:after="0"/>
        <w:rPr>
          <w:u w:val="single"/>
        </w:rPr>
      </w:pPr>
      <w:r w:rsidRPr="00857D5B">
        <w:rPr>
          <w:u w:val="single"/>
        </w:rPr>
        <w:t>Research</w:t>
      </w:r>
    </w:p>
    <w:p w14:paraId="77E61560" w14:textId="6B81FB32" w:rsidR="001A17D7" w:rsidRDefault="00074F02" w:rsidP="00975CC9">
      <w:pPr>
        <w:spacing w:after="0"/>
      </w:pPr>
      <w:r>
        <w:t xml:space="preserve">It is our intention to build an international reputation in environmental research, with a primary focus on water resources and related aquatic </w:t>
      </w:r>
      <w:r w:rsidR="00E9607C">
        <w:t xml:space="preserve">ecology topics. </w:t>
      </w:r>
      <w:r w:rsidR="00323F10">
        <w:t>By investing in</w:t>
      </w:r>
      <w:r w:rsidR="00CA5A48">
        <w:t xml:space="preserve"> faculty</w:t>
      </w:r>
      <w:r w:rsidR="00323F10">
        <w:t xml:space="preserve"> academic productivity, we see the opportunity to initiate multiple positive feedback loops</w:t>
      </w:r>
      <w:r w:rsidR="003360D5">
        <w:t xml:space="preserve"> where higher productivity and impact </w:t>
      </w:r>
      <w:r w:rsidR="00473900">
        <w:t>beget</w:t>
      </w:r>
      <w:r w:rsidR="003360D5">
        <w:t xml:space="preserve"> a stronger graduate program and increased success in garnering large collaborative grants </w:t>
      </w:r>
      <w:r w:rsidR="009C5396">
        <w:t>that</w:t>
      </w:r>
      <w:r w:rsidR="003360D5">
        <w:t xml:space="preserve"> begets</w:t>
      </w:r>
      <w:r w:rsidR="007F7C98">
        <w:t xml:space="preserve"> higher productivity and impact.</w:t>
      </w:r>
      <w:r w:rsidR="00E9607C">
        <w:t xml:space="preserve"> </w:t>
      </w:r>
      <w:r w:rsidR="000C175D">
        <w:t>We will use traditional metrics of academic research productivity</w:t>
      </w:r>
      <w:r w:rsidR="00397F32">
        <w:t xml:space="preserve"> to track our productivity – quantity and quality of peer-reviewed publications</w:t>
      </w:r>
      <w:r w:rsidR="00D35084">
        <w:t>;</w:t>
      </w:r>
      <w:r w:rsidR="00397F32">
        <w:t xml:space="preserve"> </w:t>
      </w:r>
      <w:r w:rsidR="00641F46">
        <w:t>pursuit and acquisition of funding necessary to support research activities</w:t>
      </w:r>
      <w:r w:rsidR="00D35084">
        <w:t>;</w:t>
      </w:r>
      <w:r w:rsidR="00641F46">
        <w:t xml:space="preserve"> and </w:t>
      </w:r>
      <w:r w:rsidR="00CB1B27">
        <w:t>the degree to which publishing and funding are done collaboratively</w:t>
      </w:r>
      <w:r w:rsidR="00D35084">
        <w:t xml:space="preserve"> across GVSU, nationally, and internationally. </w:t>
      </w:r>
      <w:r w:rsidR="00883472">
        <w:t>We have three strategic objectives</w:t>
      </w:r>
      <w:r>
        <w:t xml:space="preserve"> for research.</w:t>
      </w:r>
    </w:p>
    <w:p w14:paraId="25D710D6" w14:textId="77777777" w:rsidR="00D35084" w:rsidRDefault="00D35084" w:rsidP="00975CC9">
      <w:pPr>
        <w:spacing w:after="0"/>
      </w:pPr>
    </w:p>
    <w:p w14:paraId="4396DEE6" w14:textId="77777777" w:rsidR="00473900" w:rsidRPr="003A556A" w:rsidRDefault="00473900" w:rsidP="00975CC9">
      <w:pPr>
        <w:spacing w:after="0"/>
        <w:rPr>
          <w:sz w:val="8"/>
          <w:szCs w:val="8"/>
        </w:rPr>
      </w:pPr>
    </w:p>
    <w:p w14:paraId="1F17B8B0" w14:textId="77777777" w:rsidR="00A848B3" w:rsidRPr="000A0059" w:rsidRDefault="00745D83" w:rsidP="00473900">
      <w:pPr>
        <w:pStyle w:val="ListParagraph"/>
        <w:numPr>
          <w:ilvl w:val="0"/>
          <w:numId w:val="2"/>
        </w:numPr>
        <w:spacing w:after="0"/>
        <w:rPr>
          <w:i/>
          <w:iCs/>
        </w:rPr>
      </w:pPr>
      <w:r w:rsidRPr="000A0059">
        <w:rPr>
          <w:i/>
          <w:iCs/>
        </w:rPr>
        <w:lastRenderedPageBreak/>
        <w:t>In</w:t>
      </w:r>
      <w:r w:rsidR="00A848B3" w:rsidRPr="000A0059">
        <w:rPr>
          <w:i/>
          <w:iCs/>
        </w:rPr>
        <w:t>crease the</w:t>
      </w:r>
      <w:r w:rsidR="008D0628" w:rsidRPr="000A0059">
        <w:rPr>
          <w:i/>
          <w:iCs/>
        </w:rPr>
        <w:t xml:space="preserve"> rate</w:t>
      </w:r>
      <w:r w:rsidR="00A848B3" w:rsidRPr="000A0059">
        <w:rPr>
          <w:i/>
          <w:iCs/>
        </w:rPr>
        <w:t xml:space="preserve"> of peer-reviewed publication</w:t>
      </w:r>
      <w:r w:rsidR="008D0628" w:rsidRPr="000A0059">
        <w:rPr>
          <w:i/>
          <w:iCs/>
        </w:rPr>
        <w:t xml:space="preserve"> and</w:t>
      </w:r>
      <w:r w:rsidR="00A848B3" w:rsidRPr="000A0059">
        <w:rPr>
          <w:i/>
          <w:iCs/>
        </w:rPr>
        <w:t xml:space="preserve"> the impact of our publications</w:t>
      </w:r>
      <w:r w:rsidR="008D0628" w:rsidRPr="000A0059">
        <w:rPr>
          <w:i/>
          <w:iCs/>
        </w:rPr>
        <w:t xml:space="preserve"> </w:t>
      </w:r>
    </w:p>
    <w:p w14:paraId="78849E36" w14:textId="14F35793" w:rsidR="0075393E" w:rsidRDefault="006C7796" w:rsidP="0075393E">
      <w:pPr>
        <w:pStyle w:val="ListParagraph"/>
        <w:spacing w:after="0"/>
        <w:ind w:left="1080"/>
      </w:pPr>
      <w:r>
        <w:t xml:space="preserve">Publishing our work more frequently and in journals with above-average impact </w:t>
      </w:r>
      <w:r w:rsidR="00617767">
        <w:t xml:space="preserve">will have the largest </w:t>
      </w:r>
      <w:r w:rsidR="00771B9D">
        <w:t>positive effe</w:t>
      </w:r>
      <w:r w:rsidR="00617767">
        <w:t>ct on our reputation in the field.</w:t>
      </w:r>
      <w:r w:rsidR="00406122">
        <w:t xml:space="preserve"> </w:t>
      </w:r>
      <w:r w:rsidR="00CA5F14">
        <w:t>Because impact of publications</w:t>
      </w:r>
      <w:r w:rsidR="0020306B">
        <w:t xml:space="preserve"> is difficult to quantify</w:t>
      </w:r>
      <w:r w:rsidR="00243E02">
        <w:t xml:space="preserve"> and we are focused on </w:t>
      </w:r>
      <w:r w:rsidR="00140FFB">
        <w:t xml:space="preserve">institute-wide </w:t>
      </w:r>
      <w:r w:rsidR="00F55497">
        <w:t>metrics</w:t>
      </w:r>
      <w:r w:rsidR="0020306B">
        <w:t>, w</w:t>
      </w:r>
      <w:r w:rsidR="00406122">
        <w:t>e</w:t>
      </w:r>
      <w:r w:rsidR="0020306B">
        <w:t xml:space="preserve"> will use two operational</w:t>
      </w:r>
      <w:r w:rsidR="00406122">
        <w:t xml:space="preserve"> defin</w:t>
      </w:r>
      <w:r w:rsidR="0020306B">
        <w:t>itions of</w:t>
      </w:r>
      <w:r w:rsidR="00406122">
        <w:t xml:space="preserve"> </w:t>
      </w:r>
      <w:r w:rsidR="00771B9D">
        <w:t>above-average impact</w:t>
      </w:r>
      <w:r w:rsidR="0020306B">
        <w:t>: 1) publications in journals with a</w:t>
      </w:r>
      <w:r w:rsidR="00E43B66">
        <w:t xml:space="preserve"> Clarivate </w:t>
      </w:r>
      <w:r w:rsidR="00FC52C1">
        <w:t>Journal Citation Indicator</w:t>
      </w:r>
      <w:r w:rsidR="00E43B66">
        <w:t xml:space="preserve"> above </w:t>
      </w:r>
      <w:r w:rsidR="00425B35">
        <w:t>0.8</w:t>
      </w:r>
      <w:r w:rsidR="001B1925">
        <w:t xml:space="preserve"> (Appendix 2)</w:t>
      </w:r>
      <w:r w:rsidR="00E43B66">
        <w:t>, and 2) publications in society-affiliated journals.</w:t>
      </w:r>
      <w:r w:rsidR="003F2112">
        <w:t xml:space="preserve"> For appointment, tenure, and promotion decisions, we will focus on the </w:t>
      </w:r>
      <w:r w:rsidR="00747ECA">
        <w:t>quality and impact of individual scholar’s work and not use these relatively crude</w:t>
      </w:r>
      <w:r w:rsidR="00F95A9E">
        <w:t>, but convenient,</w:t>
      </w:r>
      <w:r w:rsidR="00747ECA">
        <w:t xml:space="preserve"> metrics</w:t>
      </w:r>
      <w:r w:rsidR="008B794C">
        <w:t xml:space="preserve"> to characterize their publication record</w:t>
      </w:r>
      <w:r w:rsidR="00747ECA">
        <w:t>.</w:t>
      </w:r>
    </w:p>
    <w:p w14:paraId="3CA4CAD5" w14:textId="77777777" w:rsidR="0075393E" w:rsidRPr="00C46037" w:rsidRDefault="0075393E" w:rsidP="0075393E">
      <w:pPr>
        <w:pStyle w:val="ListParagraph"/>
        <w:spacing w:after="0"/>
        <w:ind w:left="1080"/>
        <w:rPr>
          <w:sz w:val="8"/>
          <w:szCs w:val="8"/>
        </w:rPr>
      </w:pPr>
    </w:p>
    <w:p w14:paraId="501A56B1" w14:textId="3F86CE21" w:rsidR="004A1A6C" w:rsidRPr="000A0059" w:rsidRDefault="004A1A6C" w:rsidP="00473900">
      <w:pPr>
        <w:pStyle w:val="ListParagraph"/>
        <w:numPr>
          <w:ilvl w:val="0"/>
          <w:numId w:val="2"/>
        </w:numPr>
        <w:spacing w:after="0"/>
        <w:rPr>
          <w:i/>
          <w:iCs/>
        </w:rPr>
      </w:pPr>
      <w:r w:rsidRPr="000A0059">
        <w:rPr>
          <w:i/>
          <w:iCs/>
        </w:rPr>
        <w:t xml:space="preserve">Routinely </w:t>
      </w:r>
      <w:proofErr w:type="gramStart"/>
      <w:r w:rsidRPr="000A0059">
        <w:rPr>
          <w:i/>
          <w:iCs/>
        </w:rPr>
        <w:t>pursue</w:t>
      </w:r>
      <w:proofErr w:type="gramEnd"/>
      <w:r w:rsidRPr="000A0059">
        <w:rPr>
          <w:i/>
          <w:iCs/>
        </w:rPr>
        <w:t xml:space="preserve"> large, collaborative grant opportunities</w:t>
      </w:r>
    </w:p>
    <w:p w14:paraId="7D8FD869" w14:textId="06B284C9" w:rsidR="0075393E" w:rsidRDefault="005B244A" w:rsidP="0075393E">
      <w:pPr>
        <w:pStyle w:val="ListParagraph"/>
        <w:spacing w:after="0"/>
        <w:ind w:left="1080"/>
      </w:pPr>
      <w:r>
        <w:t>Large, collaborative grants will f</w:t>
      </w:r>
      <w:r w:rsidR="0075393E">
        <w:t xml:space="preserve">uel more synthetic and impactful research. </w:t>
      </w:r>
      <w:r>
        <w:t xml:space="preserve">The work developing these proposals will also enhance collaboration and academic culture within the institute. </w:t>
      </w:r>
      <w:r w:rsidR="0060140F">
        <w:t>External collaborations are also valuable as they inherently grow our reputation</w:t>
      </w:r>
      <w:r w:rsidR="001814E4">
        <w:t xml:space="preserve"> and</w:t>
      </w:r>
      <w:r w:rsidR="0060140F">
        <w:t xml:space="preserve"> provide access to additional expertise or infrastructure</w:t>
      </w:r>
      <w:r w:rsidR="001814E4">
        <w:t xml:space="preserve">. </w:t>
      </w:r>
      <w:r w:rsidR="00C13184">
        <w:t>We should continue to pursue l</w:t>
      </w:r>
      <w:r w:rsidR="0075393E">
        <w:t xml:space="preserve">ocal </w:t>
      </w:r>
      <w:r w:rsidR="00C13184">
        <w:t>and</w:t>
      </w:r>
      <w:r w:rsidR="0075393E">
        <w:t xml:space="preserve"> regional grants and contracts, especially with long-term partners or </w:t>
      </w:r>
      <w:r w:rsidR="00415CB2">
        <w:t>when they can act as seed funding for additional synthetic, collaborative work</w:t>
      </w:r>
      <w:r w:rsidR="0075393E">
        <w:t>.</w:t>
      </w:r>
      <w:r w:rsidR="0046294A">
        <w:t xml:space="preserve"> We will measure activity in </w:t>
      </w:r>
      <w:r w:rsidR="009F749E">
        <w:t>pursuit and acquisition of research funding based upon the number and budget sizes of proposals</w:t>
      </w:r>
      <w:r w:rsidR="006C54E5">
        <w:t xml:space="preserve"> and awards each year, but also quantify the degree to which proposals, contracts, and grants include </w:t>
      </w:r>
      <w:r w:rsidR="00EE604F">
        <w:t>internal and external collaborators.</w:t>
      </w:r>
    </w:p>
    <w:p w14:paraId="461E2C91" w14:textId="77777777" w:rsidR="0075393E" w:rsidRPr="00C46037" w:rsidRDefault="0075393E" w:rsidP="0075393E">
      <w:pPr>
        <w:pStyle w:val="ListParagraph"/>
        <w:spacing w:after="0"/>
        <w:ind w:left="1080"/>
        <w:rPr>
          <w:sz w:val="8"/>
          <w:szCs w:val="8"/>
        </w:rPr>
      </w:pPr>
    </w:p>
    <w:p w14:paraId="2B828CE8" w14:textId="12B67AC0" w:rsidR="00B90861" w:rsidRPr="000A0059" w:rsidRDefault="0090302B" w:rsidP="00473900">
      <w:pPr>
        <w:pStyle w:val="ListParagraph"/>
        <w:numPr>
          <w:ilvl w:val="0"/>
          <w:numId w:val="2"/>
        </w:numPr>
        <w:spacing w:after="0"/>
        <w:rPr>
          <w:i/>
          <w:iCs/>
        </w:rPr>
      </w:pPr>
      <w:r w:rsidRPr="000A0059">
        <w:rPr>
          <w:i/>
          <w:iCs/>
        </w:rPr>
        <w:t>Serve as a hub of interaction and facilitator of scholarship across GVSU’s campuses</w:t>
      </w:r>
    </w:p>
    <w:p w14:paraId="14333F3E" w14:textId="3D43233F" w:rsidR="0075393E" w:rsidRDefault="001D7D39" w:rsidP="0075393E">
      <w:pPr>
        <w:pStyle w:val="ListParagraph"/>
        <w:spacing w:after="0"/>
        <w:ind w:left="1080"/>
      </w:pPr>
      <w:r>
        <w:t xml:space="preserve">The rising tide of strategic growth at AWRI can elevate </w:t>
      </w:r>
      <w:r w:rsidR="00BB52ED">
        <w:t xml:space="preserve">other </w:t>
      </w:r>
      <w:r>
        <w:t xml:space="preserve">units across campus. Our research infrastructure should facilitate scholarly activities by other </w:t>
      </w:r>
      <w:r w:rsidR="00BB52ED">
        <w:t>GVSU faculty</w:t>
      </w:r>
      <w:r>
        <w:t xml:space="preserve">. </w:t>
      </w:r>
      <w:r w:rsidR="004E72CF">
        <w:t>These internal collaborations</w:t>
      </w:r>
      <w:r w:rsidR="001924A5">
        <w:t xml:space="preserve"> will strengthen academic culture at GVSU and build expertise that is valuable to AWRI but outside of our core disciplines.</w:t>
      </w:r>
      <w:r w:rsidR="00EE604F">
        <w:t xml:space="preserve"> Our progress towards this objective will be based on the </w:t>
      </w:r>
      <w:r w:rsidR="00B512FB">
        <w:t>number of peer-reviewed journal articles, grant/contract proposals, and other scholarly activities</w:t>
      </w:r>
      <w:r w:rsidR="00CC7527">
        <w:t>/products</w:t>
      </w:r>
      <w:r w:rsidR="00B512FB">
        <w:t xml:space="preserve"> that</w:t>
      </w:r>
      <w:r w:rsidR="009C3659">
        <w:t xml:space="preserve"> include non-AWRI, GVSU faculty.</w:t>
      </w:r>
    </w:p>
    <w:p w14:paraId="0A1FFFCA" w14:textId="77777777" w:rsidR="00790CEB" w:rsidRDefault="00790CEB" w:rsidP="00975CC9">
      <w:pPr>
        <w:spacing w:after="0"/>
      </w:pPr>
    </w:p>
    <w:p w14:paraId="26CA222B" w14:textId="77777777" w:rsidR="00D265A0" w:rsidRPr="00857D5B" w:rsidRDefault="00D265A0" w:rsidP="00D265A0">
      <w:pPr>
        <w:spacing w:after="0"/>
        <w:rPr>
          <w:u w:val="single"/>
        </w:rPr>
      </w:pPr>
      <w:r>
        <w:rPr>
          <w:u w:val="single"/>
        </w:rPr>
        <w:t>Education – Graduate Program</w:t>
      </w:r>
    </w:p>
    <w:p w14:paraId="338D9547" w14:textId="059AA153" w:rsidR="00D265A0" w:rsidRDefault="00D265A0" w:rsidP="00D265A0">
      <w:pPr>
        <w:spacing w:after="0"/>
      </w:pPr>
      <w:r>
        <w:t xml:space="preserve">GVSU’s Biology M.S. program and AWRI provide </w:t>
      </w:r>
      <w:proofErr w:type="gramStart"/>
      <w:r>
        <w:t>a strong</w:t>
      </w:r>
      <w:proofErr w:type="gramEnd"/>
      <w:r>
        <w:t xml:space="preserve"> research-based graduate experience. The graduate program is one opportunity for a positive feedback loop in academic productivity. Greater academic productivity will attract more</w:t>
      </w:r>
      <w:r w:rsidR="008F77E4">
        <w:t xml:space="preserve"> numerous</w:t>
      </w:r>
      <w:r w:rsidR="00F64329">
        <w:t xml:space="preserve"> and</w:t>
      </w:r>
      <w:r>
        <w:t xml:space="preserve"> well-prepared graduate </w:t>
      </w:r>
      <w:proofErr w:type="gramStart"/>
      <w:r>
        <w:t>students</w:t>
      </w:r>
      <w:proofErr w:type="gramEnd"/>
      <w:r>
        <w:t xml:space="preserve"> and these students will fuel more academic productivity. Our </w:t>
      </w:r>
      <w:r>
        <w:lastRenderedPageBreak/>
        <w:t>objectives for strategic growth in the graduate program seek to increase M.S. students’ time for research and enhance the collaborative culture amongst graduate students. We have t</w:t>
      </w:r>
      <w:r w:rsidR="00AA297B">
        <w:t>hree</w:t>
      </w:r>
      <w:r>
        <w:t xml:space="preserve"> strategic objectives for the graduate program:</w:t>
      </w:r>
    </w:p>
    <w:p w14:paraId="59A48D79" w14:textId="77777777" w:rsidR="00D265A0" w:rsidRPr="003A556A" w:rsidRDefault="00D265A0" w:rsidP="00D265A0">
      <w:pPr>
        <w:tabs>
          <w:tab w:val="left" w:pos="2913"/>
        </w:tabs>
        <w:spacing w:after="0"/>
        <w:rPr>
          <w:sz w:val="8"/>
          <w:szCs w:val="8"/>
        </w:rPr>
      </w:pPr>
      <w:r>
        <w:tab/>
      </w:r>
    </w:p>
    <w:p w14:paraId="21B178D5" w14:textId="35676443" w:rsidR="00F64329" w:rsidRPr="00D627BA" w:rsidRDefault="00F64329" w:rsidP="00D265A0">
      <w:pPr>
        <w:pStyle w:val="ListParagraph"/>
        <w:numPr>
          <w:ilvl w:val="0"/>
          <w:numId w:val="5"/>
        </w:numPr>
        <w:spacing w:after="0"/>
        <w:rPr>
          <w:i/>
          <w:iCs/>
        </w:rPr>
      </w:pPr>
      <w:r>
        <w:rPr>
          <w:i/>
          <w:iCs/>
        </w:rPr>
        <w:t xml:space="preserve">Increase the number of </w:t>
      </w:r>
      <w:r w:rsidR="00D627BA">
        <w:rPr>
          <w:i/>
          <w:iCs/>
        </w:rPr>
        <w:t>graduate students in the program</w:t>
      </w:r>
    </w:p>
    <w:p w14:paraId="378BAAE4" w14:textId="1D46AEDD" w:rsidR="00D627BA" w:rsidRDefault="00D627BA" w:rsidP="00D627BA">
      <w:pPr>
        <w:pStyle w:val="ListParagraph"/>
        <w:spacing w:after="0"/>
        <w:ind w:left="1080"/>
      </w:pPr>
      <w:r>
        <w:t>With larger collaborative research funding, we anticipate supporting more students</w:t>
      </w:r>
      <w:r w:rsidR="00AA297B">
        <w:t xml:space="preserve"> overall and a larger proportion of students on grant funding.</w:t>
      </w:r>
    </w:p>
    <w:p w14:paraId="20732381" w14:textId="77777777" w:rsidR="00AA297B" w:rsidRPr="002502C1" w:rsidRDefault="00AA297B" w:rsidP="00AA297B">
      <w:pPr>
        <w:spacing w:after="0"/>
        <w:rPr>
          <w:i/>
          <w:iCs/>
          <w:sz w:val="8"/>
          <w:szCs w:val="8"/>
        </w:rPr>
      </w:pPr>
    </w:p>
    <w:p w14:paraId="18D43C24" w14:textId="0D556FDF" w:rsidR="00D265A0" w:rsidRPr="0029582A" w:rsidRDefault="00D265A0" w:rsidP="00D265A0">
      <w:pPr>
        <w:pStyle w:val="ListParagraph"/>
        <w:numPr>
          <w:ilvl w:val="0"/>
          <w:numId w:val="5"/>
        </w:numPr>
        <w:spacing w:after="0"/>
        <w:rPr>
          <w:i/>
          <w:iCs/>
        </w:rPr>
      </w:pPr>
      <w:r w:rsidRPr="0029582A">
        <w:rPr>
          <w:i/>
          <w:iCs/>
        </w:rPr>
        <w:t>Facilitate more efficient completion of course requirements</w:t>
      </w:r>
    </w:p>
    <w:p w14:paraId="2113FB1C" w14:textId="3EED6D93" w:rsidR="00D265A0" w:rsidRDefault="00D265A0" w:rsidP="00D265A0">
      <w:pPr>
        <w:pStyle w:val="ListParagraph"/>
        <w:spacing w:after="0"/>
        <w:ind w:left="1080"/>
      </w:pPr>
      <w:r>
        <w:t xml:space="preserve">The large number of course credit requirements and physical separation of AWRI from </w:t>
      </w:r>
      <w:r w:rsidR="00064C83">
        <w:t xml:space="preserve">the Valley Campus, </w:t>
      </w:r>
      <w:r>
        <w:t>where most of these courses are offered</w:t>
      </w:r>
      <w:r w:rsidR="00064C83">
        <w:t>,</w:t>
      </w:r>
      <w:r>
        <w:t xml:space="preserve"> is a significant hindrance to graduate student research. We must find opportunities to remove these hurdles.</w:t>
      </w:r>
    </w:p>
    <w:p w14:paraId="16952655" w14:textId="77777777" w:rsidR="00D265A0" w:rsidRPr="00BD1C17" w:rsidRDefault="00D265A0" w:rsidP="00D265A0">
      <w:pPr>
        <w:pStyle w:val="ListParagraph"/>
        <w:spacing w:after="0"/>
        <w:ind w:left="1080"/>
        <w:rPr>
          <w:sz w:val="8"/>
          <w:szCs w:val="8"/>
        </w:rPr>
      </w:pPr>
    </w:p>
    <w:p w14:paraId="72EC5774" w14:textId="77777777" w:rsidR="00D265A0" w:rsidRPr="00BD1C17" w:rsidRDefault="00D265A0" w:rsidP="00D265A0">
      <w:pPr>
        <w:pStyle w:val="ListParagraph"/>
        <w:numPr>
          <w:ilvl w:val="0"/>
          <w:numId w:val="5"/>
        </w:numPr>
        <w:spacing w:after="0"/>
        <w:rPr>
          <w:i/>
          <w:iCs/>
        </w:rPr>
      </w:pPr>
      <w:r w:rsidRPr="00BD1C17">
        <w:rPr>
          <w:i/>
          <w:iCs/>
        </w:rPr>
        <w:t>Increase the collaborative culture and presence of graduate students at AWRI</w:t>
      </w:r>
    </w:p>
    <w:p w14:paraId="6FE3EF67" w14:textId="76FEEF78" w:rsidR="00D265A0" w:rsidRDefault="00D265A0" w:rsidP="00D265A0">
      <w:pPr>
        <w:pStyle w:val="ListParagraph"/>
        <w:spacing w:after="0"/>
        <w:ind w:left="1080"/>
      </w:pPr>
      <w:r>
        <w:t>Commitments</w:t>
      </w:r>
      <w:r w:rsidR="00064C83">
        <w:t xml:space="preserve"> at the Valley Campus</w:t>
      </w:r>
      <w:r>
        <w:t xml:space="preserve"> and inertia</w:t>
      </w:r>
      <w:r w:rsidR="00064C83">
        <w:t xml:space="preserve"> since the COVID pandemic</w:t>
      </w:r>
      <w:r>
        <w:t xml:space="preserve"> have resulted in lower-than-optimal engagement amongst graduate students. We seek to increase the amount of time graduate students spend at AWRI and the level of collaboration amongst the students.</w:t>
      </w:r>
    </w:p>
    <w:p w14:paraId="77A4C527" w14:textId="77777777" w:rsidR="005E1839" w:rsidRPr="00A86026" w:rsidRDefault="005E1839" w:rsidP="005E1839">
      <w:pPr>
        <w:spacing w:after="0"/>
        <w:rPr>
          <w:sz w:val="8"/>
          <w:szCs w:val="8"/>
        </w:rPr>
      </w:pPr>
    </w:p>
    <w:p w14:paraId="2CA0BB19" w14:textId="3735C953" w:rsidR="005E1839" w:rsidRDefault="00C753C7" w:rsidP="005E1839">
      <w:pPr>
        <w:spacing w:after="0"/>
      </w:pPr>
      <w:r>
        <w:t>The number of students in the program is a straightforward metric to track. Our other</w:t>
      </w:r>
      <w:r w:rsidR="00A86026">
        <w:t xml:space="preserve"> objectives for the graduate program are more difficult to quantify but are no less important.</w:t>
      </w:r>
    </w:p>
    <w:p w14:paraId="166442C6" w14:textId="77777777" w:rsidR="00D265A0" w:rsidRDefault="00D265A0" w:rsidP="00D265A0">
      <w:pPr>
        <w:spacing w:after="0"/>
      </w:pPr>
    </w:p>
    <w:p w14:paraId="303AFEBB" w14:textId="0F6C1C6A" w:rsidR="00790CEB" w:rsidRDefault="00790CEB" w:rsidP="00975CC9">
      <w:pPr>
        <w:spacing w:after="0"/>
        <w:rPr>
          <w:u w:val="single"/>
        </w:rPr>
      </w:pPr>
      <w:r w:rsidRPr="00857D5B">
        <w:rPr>
          <w:u w:val="single"/>
        </w:rPr>
        <w:t>Education</w:t>
      </w:r>
      <w:r w:rsidR="00740421">
        <w:rPr>
          <w:u w:val="single"/>
        </w:rPr>
        <w:t xml:space="preserve"> – Undergraduate</w:t>
      </w:r>
    </w:p>
    <w:p w14:paraId="6011C6B3" w14:textId="0F22231C" w:rsidR="00BF108F" w:rsidRDefault="00BF108F" w:rsidP="00975CC9">
      <w:pPr>
        <w:spacing w:after="0"/>
      </w:pPr>
      <w:r>
        <w:t xml:space="preserve">AWRI faculty </w:t>
      </w:r>
      <w:proofErr w:type="gramStart"/>
      <w:r>
        <w:t>contribute</w:t>
      </w:r>
      <w:proofErr w:type="gramEnd"/>
      <w:r>
        <w:t xml:space="preserve"> to undergraduate education at </w:t>
      </w:r>
      <w:r w:rsidR="00D27336">
        <w:t xml:space="preserve">GVSU by teaching </w:t>
      </w:r>
      <w:r w:rsidR="00096318">
        <w:t xml:space="preserve">hundreds of </w:t>
      </w:r>
      <w:r w:rsidR="001B15EE">
        <w:t xml:space="preserve">students each year </w:t>
      </w:r>
      <w:r w:rsidR="00312A1E">
        <w:t>in multiple CLAS majors, facilitating</w:t>
      </w:r>
      <w:r w:rsidR="005463A1">
        <w:t xml:space="preserve"> field experiences for 500+ GVSU students </w:t>
      </w:r>
      <w:r w:rsidR="003F023A">
        <w:t>through our vessel program in cross-campus courses, and offering the highest quality experiential learning opportunity to 20+ students</w:t>
      </w:r>
      <w:r w:rsidR="00EB30CC">
        <w:t xml:space="preserve"> per year through our summer research internship program. We have two strategic objectives for undergraduate education:</w:t>
      </w:r>
    </w:p>
    <w:p w14:paraId="252609F4" w14:textId="77777777" w:rsidR="00EB30CC" w:rsidRPr="003A556A" w:rsidRDefault="00EB30CC" w:rsidP="00975CC9">
      <w:pPr>
        <w:spacing w:after="0"/>
        <w:rPr>
          <w:sz w:val="8"/>
          <w:szCs w:val="8"/>
        </w:rPr>
      </w:pPr>
    </w:p>
    <w:p w14:paraId="447F7F54" w14:textId="6112A88B" w:rsidR="00EB30CC" w:rsidRPr="00B20B7E" w:rsidRDefault="009D3073" w:rsidP="00EB30CC">
      <w:pPr>
        <w:pStyle w:val="ListParagraph"/>
        <w:numPr>
          <w:ilvl w:val="0"/>
          <w:numId w:val="3"/>
        </w:numPr>
        <w:spacing w:after="0"/>
        <w:rPr>
          <w:i/>
          <w:iCs/>
        </w:rPr>
      </w:pPr>
      <w:r w:rsidRPr="00B20B7E">
        <w:rPr>
          <w:i/>
          <w:iCs/>
        </w:rPr>
        <w:t>Leverage creative approaches to increase the number of s</w:t>
      </w:r>
      <w:r w:rsidR="00F90B29" w:rsidRPr="00B20B7E">
        <w:rPr>
          <w:i/>
          <w:iCs/>
        </w:rPr>
        <w:t>ignificant experiential opportunities we can offer</w:t>
      </w:r>
    </w:p>
    <w:p w14:paraId="4C86BF5E" w14:textId="05858E7D" w:rsidR="005C4198" w:rsidRDefault="0006104B" w:rsidP="005C4198">
      <w:pPr>
        <w:pStyle w:val="ListParagraph"/>
        <w:spacing w:after="0"/>
        <w:ind w:left="1080"/>
      </w:pPr>
      <w:r>
        <w:t>AWRI’s summer internship program provides the best possible experiential learning opportunity</w:t>
      </w:r>
      <w:r w:rsidR="001A45CB">
        <w:t>, but the number of participants is limited by available funding.</w:t>
      </w:r>
      <w:r w:rsidR="00CA6E60">
        <w:t xml:space="preserve"> We will increase the number of summer interns by including undergraduate funding in grants and contracts. </w:t>
      </w:r>
      <w:r w:rsidR="001A45CB">
        <w:t xml:space="preserve"> We will</w:t>
      </w:r>
      <w:r w:rsidR="00CA6E60">
        <w:t xml:space="preserve"> also</w:t>
      </w:r>
      <w:r w:rsidR="001A45CB">
        <w:t xml:space="preserve"> explore additional course-based options</w:t>
      </w:r>
      <w:r w:rsidR="004E134B">
        <w:t xml:space="preserve"> to offer similarly intense, but shorter, experiences. Examples could include one-credit, weekend</w:t>
      </w:r>
      <w:r w:rsidR="00B20B7E">
        <w:t xml:space="preserve"> research experiences and </w:t>
      </w:r>
      <w:r w:rsidR="004E134B">
        <w:t xml:space="preserve">greater use </w:t>
      </w:r>
      <w:r w:rsidR="00BF2CFB">
        <w:t>of our vessels b</w:t>
      </w:r>
      <w:r w:rsidR="00CA6E60">
        <w:t>y</w:t>
      </w:r>
      <w:r w:rsidR="004E134B">
        <w:t xml:space="preserve"> existing GV</w:t>
      </w:r>
      <w:r w:rsidR="00CA6E60">
        <w:t>SU</w:t>
      </w:r>
      <w:r w:rsidR="004E134B">
        <w:t xml:space="preserve"> courses</w:t>
      </w:r>
      <w:r w:rsidR="00B20B7E">
        <w:t>.</w:t>
      </w:r>
    </w:p>
    <w:p w14:paraId="4D6D3A09" w14:textId="77777777" w:rsidR="00B20B7E" w:rsidRPr="009B7CAC" w:rsidRDefault="00B20B7E" w:rsidP="005C4198">
      <w:pPr>
        <w:pStyle w:val="ListParagraph"/>
        <w:spacing w:after="0"/>
        <w:ind w:left="1080"/>
        <w:rPr>
          <w:sz w:val="8"/>
          <w:szCs w:val="8"/>
        </w:rPr>
      </w:pPr>
    </w:p>
    <w:p w14:paraId="50BA3AA8" w14:textId="5E57F35F" w:rsidR="00F90B29" w:rsidRPr="00B63DD5" w:rsidRDefault="00F90B29" w:rsidP="00EB30CC">
      <w:pPr>
        <w:pStyle w:val="ListParagraph"/>
        <w:numPr>
          <w:ilvl w:val="0"/>
          <w:numId w:val="3"/>
        </w:numPr>
        <w:spacing w:after="0"/>
        <w:rPr>
          <w:i/>
          <w:iCs/>
        </w:rPr>
      </w:pPr>
      <w:r w:rsidRPr="00B63DD5">
        <w:rPr>
          <w:i/>
          <w:iCs/>
        </w:rPr>
        <w:lastRenderedPageBreak/>
        <w:t xml:space="preserve">Diversify the disciplines participating in our summer internship program and enhance professional development opportunities </w:t>
      </w:r>
      <w:r w:rsidR="005C4198" w:rsidRPr="00B63DD5">
        <w:rPr>
          <w:i/>
          <w:iCs/>
        </w:rPr>
        <w:t>for participants</w:t>
      </w:r>
    </w:p>
    <w:p w14:paraId="0EB39A83" w14:textId="03A6DA71" w:rsidR="00456063" w:rsidRDefault="00143100" w:rsidP="00456063">
      <w:pPr>
        <w:pStyle w:val="ListParagraph"/>
        <w:spacing w:after="0"/>
        <w:ind w:left="1080"/>
      </w:pPr>
      <w:r>
        <w:t xml:space="preserve">Strong mentoring and </w:t>
      </w:r>
      <w:r w:rsidR="006F2525">
        <w:t xml:space="preserve">diverse </w:t>
      </w:r>
      <w:r>
        <w:t>cohort</w:t>
      </w:r>
      <w:r w:rsidR="006F2525">
        <w:t>s</w:t>
      </w:r>
      <w:r>
        <w:t xml:space="preserve"> are known to enhance the impact of experiential learning. We see opportunities to improve our</w:t>
      </w:r>
      <w:r w:rsidR="006F2525">
        <w:t>,</w:t>
      </w:r>
      <w:r>
        <w:t xml:space="preserve"> already great</w:t>
      </w:r>
      <w:r w:rsidR="006F2525">
        <w:t>,</w:t>
      </w:r>
      <w:r>
        <w:t xml:space="preserve"> summer internship program</w:t>
      </w:r>
      <w:r w:rsidR="00087587">
        <w:t xml:space="preserve"> by </w:t>
      </w:r>
      <w:r w:rsidR="006F2525">
        <w:t xml:space="preserve">recruiting from diverse disciplines, </w:t>
      </w:r>
      <w:r w:rsidR="00087587">
        <w:t>providing structured professional development opportunities</w:t>
      </w:r>
      <w:r w:rsidR="006F2525">
        <w:t>,</w:t>
      </w:r>
      <w:r w:rsidR="00087587">
        <w:t xml:space="preserve"> and </w:t>
      </w:r>
      <w:r w:rsidR="00B63DD5">
        <w:t xml:space="preserve">facilitating interactions amongst all members </w:t>
      </w:r>
      <w:r w:rsidR="006F2525">
        <w:t xml:space="preserve">of </w:t>
      </w:r>
      <w:r w:rsidR="00B63DD5">
        <w:t>each cohort.</w:t>
      </w:r>
      <w:r w:rsidR="001F7A7F">
        <w:t xml:space="preserve"> </w:t>
      </w:r>
      <w:r w:rsidR="00A62429">
        <w:t xml:space="preserve">We expect these changes to broaden AWRI’s </w:t>
      </w:r>
      <w:r w:rsidR="00BC7244">
        <w:t>experiential learning impact across GVSU and deepen our impact on participants in the internship program.</w:t>
      </w:r>
    </w:p>
    <w:p w14:paraId="246108E8" w14:textId="77777777" w:rsidR="00B5781B" w:rsidRPr="00234316" w:rsidRDefault="00B5781B" w:rsidP="00B5781B">
      <w:pPr>
        <w:spacing w:after="0"/>
        <w:rPr>
          <w:sz w:val="8"/>
          <w:szCs w:val="8"/>
        </w:rPr>
      </w:pPr>
    </w:p>
    <w:p w14:paraId="47EFCC2C" w14:textId="7ABD4113" w:rsidR="00B5781B" w:rsidRDefault="00B5781B" w:rsidP="00B5781B">
      <w:pPr>
        <w:spacing w:after="0"/>
      </w:pPr>
      <w:r>
        <w:t xml:space="preserve">We will track progress towards </w:t>
      </w:r>
      <w:r w:rsidR="008173D5">
        <w:t>both</w:t>
      </w:r>
      <w:r>
        <w:t xml:space="preserve"> objectives by quantifying </w:t>
      </w:r>
      <w:r w:rsidR="005B52F2">
        <w:t xml:space="preserve">undergraduate student credit hours facilitated by AWRI faculty, the number of participants in undergraduate research with AWRI faculty mentors, and </w:t>
      </w:r>
      <w:r w:rsidR="00B86608">
        <w:t xml:space="preserve">the number of majors with students participating in </w:t>
      </w:r>
      <w:r w:rsidR="00234316">
        <w:t>our portfolio of experiential opportunities each year.</w:t>
      </w:r>
    </w:p>
    <w:p w14:paraId="72A83ABD" w14:textId="77777777" w:rsidR="00516639" w:rsidRPr="001017BB" w:rsidRDefault="00516639" w:rsidP="00975CC9">
      <w:pPr>
        <w:spacing w:after="0"/>
      </w:pPr>
    </w:p>
    <w:p w14:paraId="1DAD7A96" w14:textId="1C0B6602" w:rsidR="00790CEB" w:rsidRPr="00857D5B" w:rsidRDefault="00790CEB" w:rsidP="00975CC9">
      <w:pPr>
        <w:spacing w:after="0"/>
        <w:rPr>
          <w:u w:val="single"/>
        </w:rPr>
      </w:pPr>
      <w:r w:rsidRPr="00857D5B">
        <w:rPr>
          <w:u w:val="single"/>
        </w:rPr>
        <w:t>Community Engagement</w:t>
      </w:r>
    </w:p>
    <w:p w14:paraId="7CC45137" w14:textId="0D12AC8D" w:rsidR="00512E2C" w:rsidRDefault="00C33FAD" w:rsidP="00975CC9">
      <w:pPr>
        <w:spacing w:after="0"/>
      </w:pPr>
      <w:r>
        <w:t xml:space="preserve">AWRI was built on community </w:t>
      </w:r>
      <w:r w:rsidR="00234316">
        <w:t>engagement,</w:t>
      </w:r>
      <w:r>
        <w:t xml:space="preserve"> and we can never neglect that foundation. </w:t>
      </w:r>
      <w:r w:rsidR="00FC095B">
        <w:t xml:space="preserve">Although we seek to build an international reputation in synthetic, cutting-edge research, we can maintain and even strategically grow our community engagement. We have two objectives for </w:t>
      </w:r>
      <w:r w:rsidR="006F0254">
        <w:t>future</w:t>
      </w:r>
      <w:r w:rsidR="00FC095B">
        <w:t xml:space="preserve"> community engagement:</w:t>
      </w:r>
    </w:p>
    <w:p w14:paraId="6D4A843E" w14:textId="77777777" w:rsidR="00FC095B" w:rsidRPr="00023189" w:rsidRDefault="00FC095B" w:rsidP="00975CC9">
      <w:pPr>
        <w:spacing w:after="0"/>
        <w:rPr>
          <w:sz w:val="8"/>
          <w:szCs w:val="8"/>
        </w:rPr>
      </w:pPr>
    </w:p>
    <w:p w14:paraId="10A63226" w14:textId="5DA2495A" w:rsidR="00FC095B" w:rsidRPr="00820865" w:rsidRDefault="002B7C6B" w:rsidP="00FC095B">
      <w:pPr>
        <w:pStyle w:val="ListParagraph"/>
        <w:numPr>
          <w:ilvl w:val="0"/>
          <w:numId w:val="6"/>
        </w:numPr>
        <w:spacing w:after="0"/>
        <w:rPr>
          <w:i/>
          <w:iCs/>
        </w:rPr>
      </w:pPr>
      <w:r w:rsidRPr="00820865">
        <w:rPr>
          <w:i/>
          <w:iCs/>
        </w:rPr>
        <w:t>Maintain our regional engagement</w:t>
      </w:r>
    </w:p>
    <w:p w14:paraId="2CD4CD10" w14:textId="1B5487BF" w:rsidR="00237CDB" w:rsidRDefault="00237CDB" w:rsidP="00237CDB">
      <w:pPr>
        <w:pStyle w:val="ListParagraph"/>
        <w:spacing w:after="0"/>
        <w:ind w:left="1080"/>
      </w:pPr>
      <w:r>
        <w:t xml:space="preserve">AWRI has built too many important regional partnerships to list here. </w:t>
      </w:r>
      <w:r w:rsidR="00AD3537">
        <w:t>Most</w:t>
      </w:r>
      <w:r>
        <w:t xml:space="preserve"> of these </w:t>
      </w:r>
      <w:r w:rsidR="00AD3537">
        <w:t xml:space="preserve">partnerships benefit the region and AWRI simultaneously. We should </w:t>
      </w:r>
      <w:r w:rsidR="000045D6">
        <w:t>maintain</w:t>
      </w:r>
      <w:r w:rsidR="00820865">
        <w:t xml:space="preserve"> existing</w:t>
      </w:r>
      <w:r w:rsidR="00AD3537">
        <w:t xml:space="preserve"> relationships</w:t>
      </w:r>
      <w:r w:rsidR="000045D6">
        <w:t>, explore opportunities to grow the impact or return on investment of strategic existing relationships,</w:t>
      </w:r>
      <w:r w:rsidR="00820865">
        <w:t xml:space="preserve"> and add new relationships</w:t>
      </w:r>
      <w:r w:rsidR="00AD3537">
        <w:t xml:space="preserve"> that maximize joint benefit</w:t>
      </w:r>
      <w:r w:rsidR="000045D6">
        <w:t>s of AWRI and our region</w:t>
      </w:r>
      <w:r w:rsidR="00820865">
        <w:t>.</w:t>
      </w:r>
      <w:r w:rsidR="00AD3537">
        <w:t xml:space="preserve"> </w:t>
      </w:r>
      <w:r w:rsidR="009E0DC7">
        <w:t xml:space="preserve">Examples of existing or new </w:t>
      </w:r>
      <w:r w:rsidR="005176A3">
        <w:t>partner</w:t>
      </w:r>
      <w:r w:rsidR="009E0DC7">
        <w:t>s</w:t>
      </w:r>
      <w:r w:rsidR="00B539CF">
        <w:t xml:space="preserve"> to foster</w:t>
      </w:r>
      <w:r w:rsidR="005176A3">
        <w:t xml:space="preserve"> re</w:t>
      </w:r>
      <w:r w:rsidR="00720FF5">
        <w:t>gional engagement</w:t>
      </w:r>
      <w:r w:rsidR="00B539CF">
        <w:t xml:space="preserve"> include resource managers from tribal groups, Michigan DNR</w:t>
      </w:r>
      <w:r w:rsidR="00980A9C">
        <w:t xml:space="preserve"> and EGLE, l</w:t>
      </w:r>
      <w:r w:rsidR="00520028">
        <w:t xml:space="preserve">ake, river, and watershed volunteer organizations, federal agencies (NOAA, EPA, USGS, SeaGrant, and Fish &amp; Wildlife Service), </w:t>
      </w:r>
      <w:r w:rsidR="001653CC">
        <w:t xml:space="preserve">NGOs (The Nature Conservancy, </w:t>
      </w:r>
      <w:r w:rsidR="0044520E">
        <w:t>Trout Unlimited, and more), and industry.</w:t>
      </w:r>
    </w:p>
    <w:p w14:paraId="40F568E7" w14:textId="77777777" w:rsidR="00820865" w:rsidRPr="00023189" w:rsidRDefault="00820865" w:rsidP="00237CDB">
      <w:pPr>
        <w:pStyle w:val="ListParagraph"/>
        <w:spacing w:after="0"/>
        <w:ind w:left="1080"/>
        <w:rPr>
          <w:sz w:val="8"/>
          <w:szCs w:val="8"/>
        </w:rPr>
      </w:pPr>
    </w:p>
    <w:p w14:paraId="292B5868" w14:textId="3708F21C" w:rsidR="002B7C6B" w:rsidRPr="00023189" w:rsidRDefault="00237CDB" w:rsidP="00FC095B">
      <w:pPr>
        <w:pStyle w:val="ListParagraph"/>
        <w:numPr>
          <w:ilvl w:val="0"/>
          <w:numId w:val="6"/>
        </w:numPr>
        <w:spacing w:after="0"/>
        <w:rPr>
          <w:i/>
          <w:iCs/>
        </w:rPr>
      </w:pPr>
      <w:r w:rsidRPr="00023189">
        <w:rPr>
          <w:i/>
          <w:iCs/>
        </w:rPr>
        <w:t xml:space="preserve">Adapt our </w:t>
      </w:r>
      <w:r w:rsidR="0030433B" w:rsidRPr="00023189">
        <w:rPr>
          <w:i/>
          <w:iCs/>
        </w:rPr>
        <w:t>vessel-based</w:t>
      </w:r>
      <w:r w:rsidRPr="00023189">
        <w:rPr>
          <w:i/>
          <w:iCs/>
        </w:rPr>
        <w:t xml:space="preserve"> education program to a 21</w:t>
      </w:r>
      <w:r w:rsidRPr="00023189">
        <w:rPr>
          <w:i/>
          <w:iCs/>
          <w:vertAlign w:val="superscript"/>
        </w:rPr>
        <w:t>st</w:t>
      </w:r>
      <w:r w:rsidRPr="00023189">
        <w:rPr>
          <w:i/>
          <w:iCs/>
        </w:rPr>
        <w:t>-century education system</w:t>
      </w:r>
    </w:p>
    <w:p w14:paraId="4BEDB9A4" w14:textId="55FD9B7D" w:rsidR="00820865" w:rsidRDefault="0030433B" w:rsidP="00820865">
      <w:pPr>
        <w:pStyle w:val="ListParagraph"/>
        <w:spacing w:after="0"/>
        <w:ind w:left="1080"/>
      </w:pPr>
      <w:r>
        <w:t xml:space="preserve">As priorities and beliefs around education shift within society, we must adapt our vessel-based education program to meet new challenges. </w:t>
      </w:r>
      <w:r w:rsidR="00023189">
        <w:t>Innovation in our delivery, solving transportation challenges, and disseminating our successes will be important moving forward.</w:t>
      </w:r>
    </w:p>
    <w:p w14:paraId="24DDD02F" w14:textId="77777777" w:rsidR="001D0595" w:rsidRPr="008A0216" w:rsidRDefault="001D0595" w:rsidP="001D0595">
      <w:pPr>
        <w:spacing w:after="0"/>
        <w:rPr>
          <w:sz w:val="8"/>
          <w:szCs w:val="8"/>
        </w:rPr>
      </w:pPr>
    </w:p>
    <w:p w14:paraId="35EC0F15" w14:textId="2CD7343A" w:rsidR="001D0595" w:rsidRDefault="00BA162F" w:rsidP="001D0595">
      <w:pPr>
        <w:spacing w:after="0"/>
      </w:pPr>
      <w:r>
        <w:lastRenderedPageBreak/>
        <w:t>Pro</w:t>
      </w:r>
      <w:r w:rsidR="008A0216">
        <w:t xml:space="preserve">gress towards community engagement goals </w:t>
      </w:r>
      <w:r w:rsidR="00B65E3A">
        <w:t>will</w:t>
      </w:r>
      <w:r w:rsidR="008A0216">
        <w:t xml:space="preserve"> be</w:t>
      </w:r>
      <w:r w:rsidR="00B65E3A">
        <w:t xml:space="preserve"> track</w:t>
      </w:r>
      <w:r w:rsidR="00C55050">
        <w:t>ed using numbers of</w:t>
      </w:r>
      <w:r w:rsidR="00B65E3A">
        <w:t xml:space="preserve"> </w:t>
      </w:r>
      <w:r w:rsidR="0074247F">
        <w:t xml:space="preserve">official agreements </w:t>
      </w:r>
      <w:r w:rsidR="00C55050">
        <w:t xml:space="preserve">and publications </w:t>
      </w:r>
      <w:r w:rsidR="0074247F">
        <w:t xml:space="preserve">with regional partners. </w:t>
      </w:r>
      <w:r w:rsidR="008A0216">
        <w:t xml:space="preserve">We will </w:t>
      </w:r>
      <w:r w:rsidR="00C55050">
        <w:t>us</w:t>
      </w:r>
      <w:r w:rsidR="00080FF1">
        <w:t>e</w:t>
      </w:r>
      <w:r w:rsidR="00C55050">
        <w:t xml:space="preserve"> annual </w:t>
      </w:r>
      <w:r w:rsidR="001963F8">
        <w:t>participation in our vessel program and pursuit of educational grants</w:t>
      </w:r>
      <w:r w:rsidR="00080FF1">
        <w:t xml:space="preserve"> </w:t>
      </w:r>
      <w:r w:rsidR="001A206A">
        <w:t>as quantitative metrics</w:t>
      </w:r>
      <w:r w:rsidR="00660149">
        <w:t xml:space="preserve"> tracking our public education program. However, we will also value </w:t>
      </w:r>
      <w:r w:rsidR="00132308">
        <w:t>qualitative data in the form of stories, public engagement events</w:t>
      </w:r>
      <w:r w:rsidR="00D8094D">
        <w:t xml:space="preserve">, and meaningful collaborative relationships </w:t>
      </w:r>
      <w:r w:rsidR="000721C0">
        <w:t>when tracking AWRI’s future community engagement.</w:t>
      </w:r>
    </w:p>
    <w:p w14:paraId="2725E78C" w14:textId="77777777" w:rsidR="00885326" w:rsidRDefault="00885326" w:rsidP="00280CA1">
      <w:pPr>
        <w:spacing w:after="0"/>
      </w:pPr>
    </w:p>
    <w:p w14:paraId="0BCCD7FF" w14:textId="45E19238" w:rsidR="00885326" w:rsidRPr="00420D56" w:rsidRDefault="009207E4" w:rsidP="00280CA1">
      <w:pPr>
        <w:spacing w:after="0"/>
        <w:rPr>
          <w:b/>
          <w:bCs/>
          <w:i/>
          <w:iCs/>
        </w:rPr>
      </w:pPr>
      <w:r w:rsidRPr="00420D56">
        <w:rPr>
          <w:b/>
          <w:bCs/>
          <w:i/>
          <w:iCs/>
        </w:rPr>
        <w:t>R</w:t>
      </w:r>
      <w:r w:rsidR="002B7D1B">
        <w:rPr>
          <w:b/>
          <w:bCs/>
          <w:i/>
          <w:iCs/>
        </w:rPr>
        <w:t>eaching our Objectives</w:t>
      </w:r>
    </w:p>
    <w:p w14:paraId="5CB5DCE4" w14:textId="0A05F23E" w:rsidR="00280CA1" w:rsidRDefault="004A1188" w:rsidP="00280CA1">
      <w:pPr>
        <w:spacing w:after="0"/>
      </w:pPr>
      <w:r>
        <w:t xml:space="preserve">The </w:t>
      </w:r>
      <w:r w:rsidR="001E0E1C">
        <w:t xml:space="preserve">broad </w:t>
      </w:r>
      <w:r>
        <w:t>scope of our objectives and magnitude</w:t>
      </w:r>
      <w:r w:rsidR="001E0E1C">
        <w:t xml:space="preserve"> of </w:t>
      </w:r>
      <w:r w:rsidR="00B5585A">
        <w:t xml:space="preserve">change we </w:t>
      </w:r>
      <w:proofErr w:type="gramStart"/>
      <w:r w:rsidR="00B5585A">
        <w:t>envis</w:t>
      </w:r>
      <w:r w:rsidR="001E0E1C">
        <w:t>ion</w:t>
      </w:r>
      <w:proofErr w:type="gramEnd"/>
      <w:r w:rsidR="001E0E1C">
        <w:t xml:space="preserve"> </w:t>
      </w:r>
      <w:r w:rsidR="00B5585A">
        <w:t>require</w:t>
      </w:r>
      <w:r w:rsidR="00691777">
        <w:t>s</w:t>
      </w:r>
      <w:r w:rsidR="00B5585A">
        <w:t xml:space="preserve"> a </w:t>
      </w:r>
      <w:r w:rsidR="0069521E">
        <w:t>10</w:t>
      </w:r>
      <w:r w:rsidR="00B5585A">
        <w:t xml:space="preserve">-year timeframe for implementation. We will </w:t>
      </w:r>
      <w:r w:rsidR="00603933">
        <w:t xml:space="preserve">discuss and document progress towards our objectives annually and </w:t>
      </w:r>
      <w:r w:rsidR="00B5585A">
        <w:t>revisit these goals</w:t>
      </w:r>
      <w:r w:rsidR="00603933">
        <w:t xml:space="preserve"> more significantly after five years.</w:t>
      </w:r>
      <w:r w:rsidR="005557F0">
        <w:t xml:space="preserve"> Below we outline our philosophical approach and articulate specific actions that will allow us to reach our objectives for strategic growth.</w:t>
      </w:r>
    </w:p>
    <w:p w14:paraId="39B61947" w14:textId="77777777" w:rsidR="006F25C5" w:rsidRDefault="006F25C5" w:rsidP="00280CA1">
      <w:pPr>
        <w:spacing w:after="0"/>
      </w:pPr>
    </w:p>
    <w:p w14:paraId="28C3E593" w14:textId="7958CFBC" w:rsidR="00790CEB" w:rsidRPr="006F25C5" w:rsidRDefault="006F5B0A" w:rsidP="00280CA1">
      <w:pPr>
        <w:spacing w:after="0"/>
        <w:rPr>
          <w:u w:val="single"/>
        </w:rPr>
      </w:pPr>
      <w:r w:rsidRPr="006F25C5">
        <w:rPr>
          <w:u w:val="single"/>
        </w:rPr>
        <w:t xml:space="preserve">Faculty </w:t>
      </w:r>
      <w:r w:rsidR="00A26912">
        <w:rPr>
          <w:u w:val="single"/>
        </w:rPr>
        <w:t xml:space="preserve">Workload </w:t>
      </w:r>
      <w:r w:rsidRPr="006F25C5">
        <w:rPr>
          <w:u w:val="single"/>
        </w:rPr>
        <w:t>Norms</w:t>
      </w:r>
    </w:p>
    <w:p w14:paraId="1D86B40C" w14:textId="73EA0A23" w:rsidR="00512E2C" w:rsidRDefault="00916FB1" w:rsidP="00280CA1">
      <w:pPr>
        <w:spacing w:after="0"/>
      </w:pPr>
      <w:r>
        <w:t>Our b</w:t>
      </w:r>
      <w:r w:rsidR="00512E2C">
        <w:t>est means to initiate positive feedback loops</w:t>
      </w:r>
      <w:r>
        <w:t xml:space="preserve"> in academic productivity</w:t>
      </w:r>
      <w:r w:rsidR="00512E2C">
        <w:t xml:space="preserve"> is </w:t>
      </w:r>
      <w:r w:rsidR="00735410">
        <w:t>a culture shift to a focus on large, collaborative grants</w:t>
      </w:r>
      <w:r w:rsidR="00671D85">
        <w:t xml:space="preserve"> and more impactful publication</w:t>
      </w:r>
      <w:r w:rsidR="00735410">
        <w:t>. Resetting</w:t>
      </w:r>
      <w:r w:rsidR="00512E2C">
        <w:t xml:space="preserve"> faculty workload norms</w:t>
      </w:r>
      <w:r w:rsidR="00671D85">
        <w:t xml:space="preserve"> can accelerate this change in culture</w:t>
      </w:r>
      <w:r w:rsidR="00512E2C">
        <w:t>.</w:t>
      </w:r>
      <w:r>
        <w:t xml:space="preserve"> </w:t>
      </w:r>
      <w:r w:rsidR="00CB66D7">
        <w:t xml:space="preserve">Articulating these workload norms in the context of </w:t>
      </w:r>
      <w:r w:rsidR="004234C2">
        <w:t>GVSU’s</w:t>
      </w:r>
      <w:r w:rsidR="00CB66D7">
        <w:t xml:space="preserve"> 12-credit workload system </w:t>
      </w:r>
      <w:r w:rsidR="00FD02FE">
        <w:t>ali</w:t>
      </w:r>
      <w:r w:rsidR="00E51B5C">
        <w:t xml:space="preserve">gns us </w:t>
      </w:r>
      <w:r w:rsidR="004234C2">
        <w:t>with</w:t>
      </w:r>
      <w:r w:rsidR="001E0D6D">
        <w:t xml:space="preserve"> university operating principles and allows us to better articulate our contributions and needs to university administrators.</w:t>
      </w:r>
      <w:r w:rsidR="00DB70AB">
        <w:t xml:space="preserve"> </w:t>
      </w:r>
      <w:r w:rsidR="00BF4A9B">
        <w:t>Finally, b</w:t>
      </w:r>
      <w:r w:rsidR="00603B55">
        <w:t>eing clear about scholarly expectations also allows us to justify the reduced teaching requirements of AWRI faculty members.</w:t>
      </w:r>
    </w:p>
    <w:p w14:paraId="73EBF9D0" w14:textId="77777777" w:rsidR="00603B55" w:rsidRDefault="00603B55" w:rsidP="00280CA1">
      <w:pPr>
        <w:spacing w:after="0"/>
      </w:pPr>
    </w:p>
    <w:p w14:paraId="446E1CA4" w14:textId="77777777" w:rsidR="00760C18" w:rsidRDefault="00760C18" w:rsidP="00280CA1">
      <w:pPr>
        <w:spacing w:after="0"/>
      </w:pPr>
      <w:r>
        <w:t xml:space="preserve">Key components of the new AWRI workload norms include: </w:t>
      </w:r>
    </w:p>
    <w:p w14:paraId="2E270CE2" w14:textId="2E0FC532" w:rsidR="001E0D6D" w:rsidRDefault="00760C18" w:rsidP="00760C18">
      <w:pPr>
        <w:spacing w:after="0"/>
        <w:ind w:firstLine="720"/>
      </w:pPr>
      <w:r>
        <w:t>-publishing two peer-reviewed articles per year</w:t>
      </w:r>
      <w:r w:rsidR="00FC6AE1">
        <w:t xml:space="preserve"> on average</w:t>
      </w:r>
    </w:p>
    <w:p w14:paraId="60024DAB" w14:textId="6F5C36FA" w:rsidR="00760C18" w:rsidRDefault="00760C18" w:rsidP="00B52DCB">
      <w:pPr>
        <w:spacing w:after="0"/>
        <w:ind w:left="720"/>
      </w:pPr>
      <w:r>
        <w:t>-</w:t>
      </w:r>
      <w:r w:rsidR="003C46B9">
        <w:t>participating in one large</w:t>
      </w:r>
      <w:r w:rsidR="005C00FC">
        <w:t xml:space="preserve"> (</w:t>
      </w:r>
      <w:r w:rsidR="00B52DCB">
        <w:t>&gt;</w:t>
      </w:r>
      <w:r w:rsidR="005E7016">
        <w:t>$300,000</w:t>
      </w:r>
      <w:r w:rsidR="00B52DCB">
        <w:t xml:space="preserve"> budget</w:t>
      </w:r>
      <w:r w:rsidR="005E7016">
        <w:t>)</w:t>
      </w:r>
      <w:r w:rsidR="003C46B9">
        <w:t>, collaborative grant submission per year</w:t>
      </w:r>
      <w:r w:rsidR="007A3B4D">
        <w:t xml:space="preserve"> while also pursuing regional grants/contracts</w:t>
      </w:r>
    </w:p>
    <w:p w14:paraId="0FBA72D1" w14:textId="405DBCF0" w:rsidR="003C46B9" w:rsidRDefault="003C46B9" w:rsidP="00335A8E">
      <w:pPr>
        <w:spacing w:after="0"/>
        <w:ind w:left="720"/>
      </w:pPr>
      <w:r>
        <w:t xml:space="preserve">-contributing to community engagement </w:t>
      </w:r>
      <w:r w:rsidR="00335A8E">
        <w:t xml:space="preserve">via </w:t>
      </w:r>
      <w:r w:rsidR="007A3B4D">
        <w:t>our vessel-based education program and</w:t>
      </w:r>
      <w:r w:rsidR="00335A8E">
        <w:t xml:space="preserve"> collaboration with regional groups</w:t>
      </w:r>
    </w:p>
    <w:p w14:paraId="26455D0D" w14:textId="0121CC90" w:rsidR="00386E77" w:rsidRDefault="00386E77" w:rsidP="00335A8E">
      <w:pPr>
        <w:spacing w:after="0"/>
        <w:ind w:left="720"/>
      </w:pPr>
      <w:r>
        <w:t>-mentoring an average of 1.5 graduate students per year</w:t>
      </w:r>
    </w:p>
    <w:p w14:paraId="42972F73" w14:textId="48673027" w:rsidR="00A44DB5" w:rsidRDefault="00A44DB5" w:rsidP="00335A8E">
      <w:pPr>
        <w:spacing w:after="0"/>
        <w:ind w:left="720"/>
      </w:pPr>
      <w:r>
        <w:t>-mentoring an average of 2 undergraduate students per year</w:t>
      </w:r>
    </w:p>
    <w:p w14:paraId="114D55B4" w14:textId="0C44BBAF" w:rsidR="00386E77" w:rsidRDefault="00386E77" w:rsidP="00335A8E">
      <w:pPr>
        <w:spacing w:after="0"/>
        <w:ind w:left="720"/>
      </w:pPr>
      <w:r>
        <w:t>-teaching one course</w:t>
      </w:r>
      <w:r w:rsidR="00374F1C">
        <w:t xml:space="preserve"> (</w:t>
      </w:r>
      <w:r w:rsidR="00E83486">
        <w:t xml:space="preserve">at least </w:t>
      </w:r>
      <w:r w:rsidR="00374F1C">
        <w:t>three credits of contact hours)</w:t>
      </w:r>
      <w:r>
        <w:t xml:space="preserve"> per year</w:t>
      </w:r>
    </w:p>
    <w:p w14:paraId="76C052A0" w14:textId="77777777" w:rsidR="00F70B11" w:rsidRDefault="00F70B11" w:rsidP="00280CA1">
      <w:pPr>
        <w:spacing w:after="0"/>
      </w:pPr>
    </w:p>
    <w:p w14:paraId="218A589F" w14:textId="1B40E275" w:rsidR="00510244" w:rsidRDefault="00381562" w:rsidP="00280CA1">
      <w:pPr>
        <w:spacing w:after="0"/>
      </w:pPr>
      <w:r>
        <w:t>Beginning in 2027, f</w:t>
      </w:r>
      <w:r w:rsidR="00603B55">
        <w:t>aculty members’ workload will be evaluated relative to these norms via the</w:t>
      </w:r>
      <w:r w:rsidR="00EA4DC3">
        <w:t xml:space="preserve"> existing</w:t>
      </w:r>
      <w:r w:rsidR="00603B55">
        <w:t xml:space="preserve"> Faculty Work Plan-Report structure. Meeting these norms on-average over a </w:t>
      </w:r>
      <w:r w:rsidR="00BF4A9B">
        <w:t>2–to-3-year</w:t>
      </w:r>
      <w:r w:rsidR="00603B55">
        <w:t xml:space="preserve"> period will equate to </w:t>
      </w:r>
      <w:r w:rsidR="00576DE2">
        <w:t>“satisfactory” in the merit-review process.</w:t>
      </w:r>
      <w:r w:rsidR="00BF4A9B">
        <w:t xml:space="preserve"> We will also provide flexibility in workload amongst faculty or across a faculty member’s career by allowing </w:t>
      </w:r>
      <w:r>
        <w:t xml:space="preserve">reduced scholarship with an increased teaching load. </w:t>
      </w:r>
    </w:p>
    <w:p w14:paraId="073B18FE" w14:textId="16443928" w:rsidR="00603B55" w:rsidRDefault="00510244" w:rsidP="00280CA1">
      <w:pPr>
        <w:spacing w:after="0"/>
      </w:pPr>
      <w:r>
        <w:lastRenderedPageBreak/>
        <w:t>As at any other academic institution, AWRI faculty are also expected to contribute to the institution and their profession through service.</w:t>
      </w:r>
      <w:r w:rsidR="007F74C7">
        <w:t xml:space="preserve"> These contributions</w:t>
      </w:r>
      <w:r w:rsidR="00957944">
        <w:t xml:space="preserve"> can include committee service at the college and university levels, editorial service at a journal, participation in professional society leadership, or </w:t>
      </w:r>
      <w:r w:rsidR="00E946DF">
        <w:t>translation of science to public audiences.</w:t>
      </w:r>
      <w:r>
        <w:t xml:space="preserve"> </w:t>
      </w:r>
      <w:r w:rsidR="00381562">
        <w:t>Currently service is not reflected in GVSU’s 12-credit workload scheme</w:t>
      </w:r>
      <w:r w:rsidR="00E946DF">
        <w:t xml:space="preserve"> but is included in </w:t>
      </w:r>
      <w:r w:rsidR="00972E74">
        <w:t>the salary adjustment process</w:t>
      </w:r>
      <w:r w:rsidR="00381562">
        <w:t>, we will work with CLAS leadership to develop a service policy (these conversations are in the works within CLAS/GVSU).</w:t>
      </w:r>
      <w:r w:rsidR="00486971">
        <w:t xml:space="preserve"> These workload norms will then be modified to reflect that broader college or university service policy.</w:t>
      </w:r>
    </w:p>
    <w:p w14:paraId="152E5445" w14:textId="25632A91" w:rsidR="006C6B2F" w:rsidRDefault="00972E74" w:rsidP="00280CA1">
      <w:pPr>
        <w:spacing w:after="0"/>
      </w:pPr>
      <w:r>
        <w:tab/>
        <w:t>The workload norms described above are</w:t>
      </w:r>
      <w:r w:rsidR="00710829">
        <w:t xml:space="preserve"> intended for tenured faculty members with a 100% appointment at AWRI. </w:t>
      </w:r>
      <w:r w:rsidR="00C97EC2">
        <w:t>Pre-tenure and joint-appointed AWRI faculty members have reduced</w:t>
      </w:r>
      <w:r w:rsidR="006C6B2F">
        <w:t xml:space="preserve"> expectations. For pre-</w:t>
      </w:r>
      <w:proofErr w:type="spellStart"/>
      <w:r w:rsidR="006C6B2F">
        <w:t>tenure</w:t>
      </w:r>
      <w:proofErr w:type="spellEnd"/>
      <w:r w:rsidR="006C6B2F">
        <w:t xml:space="preserve"> faculty members with 100% appointments, workload norms should be:</w:t>
      </w:r>
    </w:p>
    <w:p w14:paraId="1D5FFE53" w14:textId="77777777" w:rsidR="006C6B2F" w:rsidRPr="006C6B2F" w:rsidRDefault="006C6B2F" w:rsidP="006C6B2F">
      <w:pPr>
        <w:spacing w:after="0"/>
        <w:ind w:firstLine="720"/>
      </w:pPr>
      <w:r w:rsidRPr="006C6B2F">
        <w:t>-average one paper per year over pre-tenure time</w:t>
      </w:r>
    </w:p>
    <w:p w14:paraId="06AC685C" w14:textId="77777777" w:rsidR="006C6B2F" w:rsidRPr="006C6B2F" w:rsidRDefault="006C6B2F" w:rsidP="009C2A2C">
      <w:pPr>
        <w:spacing w:after="0"/>
        <w:ind w:left="720"/>
      </w:pPr>
      <w:r w:rsidRPr="006C6B2F">
        <w:t>-teach one course per year and do so while embracing best practices and innovative approaches</w:t>
      </w:r>
    </w:p>
    <w:p w14:paraId="1F2C395C" w14:textId="0F9AEA38" w:rsidR="006C6B2F" w:rsidRPr="006C6B2F" w:rsidRDefault="006C6B2F" w:rsidP="009C2A2C">
      <w:pPr>
        <w:spacing w:after="0"/>
        <w:ind w:left="720"/>
      </w:pPr>
      <w:r w:rsidRPr="006C6B2F">
        <w:t>-consistently pursue external funding to support their research program</w:t>
      </w:r>
      <w:r w:rsidR="000B1B9A">
        <w:t xml:space="preserve"> (</w:t>
      </w:r>
      <w:r w:rsidRPr="006C6B2F">
        <w:t>totaling over $</w:t>
      </w:r>
      <w:r w:rsidR="000B1B9A">
        <w:t>750k</w:t>
      </w:r>
      <w:r w:rsidRPr="006C6B2F">
        <w:t xml:space="preserve"> applied for over the pre-tenure time frame</w:t>
      </w:r>
      <w:r w:rsidR="000B1B9A">
        <w:t>) and</w:t>
      </w:r>
      <w:r w:rsidRPr="006C6B2F">
        <w:t xml:space="preserve"> have sufficient success in garnering external funding to support their research program</w:t>
      </w:r>
    </w:p>
    <w:p w14:paraId="7EA15124" w14:textId="77777777" w:rsidR="006C6B2F" w:rsidRPr="006C6B2F" w:rsidRDefault="006C6B2F" w:rsidP="00C64BC5">
      <w:pPr>
        <w:spacing w:after="0"/>
        <w:ind w:firstLine="720"/>
      </w:pPr>
      <w:r w:rsidRPr="006C6B2F">
        <w:t xml:space="preserve">-advise at least two </w:t>
      </w:r>
      <w:proofErr w:type="gramStart"/>
      <w:r w:rsidRPr="006C6B2F">
        <w:t>masters</w:t>
      </w:r>
      <w:proofErr w:type="gramEnd"/>
      <w:r w:rsidRPr="006C6B2F">
        <w:t xml:space="preserve"> students to their completion</w:t>
      </w:r>
    </w:p>
    <w:p w14:paraId="0DB2C04D" w14:textId="77777777" w:rsidR="006C6B2F" w:rsidRPr="006C6B2F" w:rsidRDefault="006C6B2F" w:rsidP="00C64BC5">
      <w:pPr>
        <w:spacing w:after="0"/>
        <w:ind w:firstLine="720"/>
      </w:pPr>
      <w:r w:rsidRPr="006C6B2F">
        <w:t>-join or develop at least one meaningful regional partnership</w:t>
      </w:r>
    </w:p>
    <w:p w14:paraId="1D8804F2" w14:textId="3F2E8D75" w:rsidR="006C6B2F" w:rsidRDefault="006C6B2F" w:rsidP="00C64BC5">
      <w:pPr>
        <w:spacing w:after="0"/>
        <w:ind w:firstLine="720"/>
      </w:pPr>
      <w:r w:rsidRPr="006C6B2F">
        <w:t xml:space="preserve">-provide </w:t>
      </w:r>
      <w:r w:rsidR="00C64BC5">
        <w:t xml:space="preserve">nominal </w:t>
      </w:r>
      <w:r w:rsidRPr="006C6B2F">
        <w:t>service to AWRI, GVSU, and their field</w:t>
      </w:r>
    </w:p>
    <w:p w14:paraId="2643BA66" w14:textId="353A089D" w:rsidR="00C64BC5" w:rsidRDefault="00C64BC5" w:rsidP="00C64BC5">
      <w:pPr>
        <w:spacing w:after="0"/>
      </w:pPr>
      <w:r>
        <w:t>Pre-</w:t>
      </w:r>
      <w:proofErr w:type="spellStart"/>
      <w:r>
        <w:t>tenure</w:t>
      </w:r>
      <w:proofErr w:type="spellEnd"/>
      <w:r>
        <w:t xml:space="preserve"> </w:t>
      </w:r>
      <w:r w:rsidR="00812642">
        <w:t>faculty members who are joint</w:t>
      </w:r>
      <w:r w:rsidR="00543386">
        <w:t xml:space="preserve"> </w:t>
      </w:r>
      <w:r w:rsidR="00812642">
        <w:t xml:space="preserve">appointed should follow their </w:t>
      </w:r>
      <w:r w:rsidR="00543386">
        <w:t>home department’s expectations for tenure. T</w:t>
      </w:r>
      <w:r w:rsidR="001306C9">
        <w:t>he workload norms of t</w:t>
      </w:r>
      <w:r w:rsidR="00543386">
        <w:t>enured</w:t>
      </w:r>
      <w:r w:rsidR="001306C9">
        <w:t>,</w:t>
      </w:r>
      <w:r w:rsidR="00543386">
        <w:t xml:space="preserve"> joint-appointed </w:t>
      </w:r>
      <w:r w:rsidR="001C24E4">
        <w:t xml:space="preserve">(25%) </w:t>
      </w:r>
      <w:r w:rsidR="00543386">
        <w:t>AWRI faculty members</w:t>
      </w:r>
      <w:r w:rsidR="001306C9">
        <w:t xml:space="preserve"> should be:</w:t>
      </w:r>
    </w:p>
    <w:p w14:paraId="548B01D0" w14:textId="6472681A" w:rsidR="001306C9" w:rsidRPr="001306C9" w:rsidRDefault="001306C9" w:rsidP="001306C9">
      <w:pPr>
        <w:spacing w:after="0"/>
        <w:ind w:firstLine="720"/>
      </w:pPr>
      <w:r w:rsidRPr="001306C9">
        <w:t>-2</w:t>
      </w:r>
      <w:r>
        <w:t xml:space="preserve"> peer-reviewed</w:t>
      </w:r>
      <w:r w:rsidRPr="001306C9">
        <w:t xml:space="preserve"> </w:t>
      </w:r>
      <w:r w:rsidR="008D54B5">
        <w:t>article</w:t>
      </w:r>
      <w:r w:rsidRPr="001306C9">
        <w:t>s</w:t>
      </w:r>
      <w:r w:rsidR="008D54B5">
        <w:t xml:space="preserve"> published</w:t>
      </w:r>
      <w:r w:rsidRPr="001306C9">
        <w:t xml:space="preserve"> every three years</w:t>
      </w:r>
    </w:p>
    <w:p w14:paraId="73D158E2" w14:textId="6BE6407D" w:rsidR="001306C9" w:rsidRPr="001306C9" w:rsidRDefault="001306C9" w:rsidP="008D54B5">
      <w:pPr>
        <w:spacing w:after="0"/>
        <w:ind w:left="720"/>
      </w:pPr>
      <w:r w:rsidRPr="001306C9">
        <w:t>-participating in a large</w:t>
      </w:r>
      <w:r w:rsidR="008D54B5">
        <w:t xml:space="preserve"> (&gt;$300,000 budget)</w:t>
      </w:r>
      <w:r w:rsidRPr="001306C9">
        <w:t xml:space="preserve">, collaborative grant </w:t>
      </w:r>
      <w:r w:rsidR="008D54B5">
        <w:t xml:space="preserve">submission </w:t>
      </w:r>
      <w:r w:rsidRPr="001306C9">
        <w:t>every other year</w:t>
      </w:r>
    </w:p>
    <w:p w14:paraId="414BCB84" w14:textId="4199B6E1" w:rsidR="001306C9" w:rsidRPr="001306C9" w:rsidRDefault="001306C9" w:rsidP="001306C9">
      <w:pPr>
        <w:spacing w:after="0"/>
        <w:ind w:firstLine="720"/>
      </w:pPr>
      <w:r w:rsidRPr="001306C9">
        <w:t>-contribut</w:t>
      </w:r>
      <w:r w:rsidR="008D54B5">
        <w:t>e</w:t>
      </w:r>
      <w:r w:rsidRPr="001306C9">
        <w:t xml:space="preserve"> to</w:t>
      </w:r>
      <w:r w:rsidR="008D54B5">
        <w:t xml:space="preserve"> some form of</w:t>
      </w:r>
      <w:r w:rsidRPr="001306C9">
        <w:t xml:space="preserve"> community engagement</w:t>
      </w:r>
      <w:r w:rsidR="008D54B5">
        <w:t xml:space="preserve"> each year</w:t>
      </w:r>
    </w:p>
    <w:p w14:paraId="13CB52B5" w14:textId="058BEA39" w:rsidR="001306C9" w:rsidRDefault="001306C9" w:rsidP="001306C9">
      <w:pPr>
        <w:spacing w:after="0"/>
        <w:ind w:firstLine="720"/>
      </w:pPr>
      <w:r w:rsidRPr="001306C9">
        <w:t>-</w:t>
      </w:r>
      <w:proofErr w:type="gramStart"/>
      <w:r w:rsidRPr="001306C9">
        <w:t>mentor</w:t>
      </w:r>
      <w:proofErr w:type="gramEnd"/>
      <w:r w:rsidRPr="001306C9">
        <w:t xml:space="preserve"> </w:t>
      </w:r>
      <w:r w:rsidR="00BC4FFC">
        <w:t>graduate</w:t>
      </w:r>
      <w:r w:rsidRPr="001306C9">
        <w:t xml:space="preserve"> students at their discretion</w:t>
      </w:r>
    </w:p>
    <w:p w14:paraId="53F86FA0" w14:textId="11581F2D" w:rsidR="00BC4FFC" w:rsidRPr="001306C9" w:rsidRDefault="00BC4FFC" w:rsidP="001306C9">
      <w:pPr>
        <w:spacing w:after="0"/>
        <w:ind w:firstLine="720"/>
      </w:pPr>
      <w:r>
        <w:t xml:space="preserve">-mentor </w:t>
      </w:r>
      <w:r w:rsidR="00405D98">
        <w:t>an</w:t>
      </w:r>
      <w:r>
        <w:t xml:space="preserve"> undergraduate student in research </w:t>
      </w:r>
      <w:r w:rsidR="008572D3">
        <w:t>per</w:t>
      </w:r>
      <w:r>
        <w:t xml:space="preserve"> year</w:t>
      </w:r>
    </w:p>
    <w:p w14:paraId="7D615053" w14:textId="2064A167" w:rsidR="006C6B2F" w:rsidRDefault="008572D3" w:rsidP="00280CA1">
      <w:pPr>
        <w:spacing w:after="0"/>
      </w:pPr>
      <w:r>
        <w:t xml:space="preserve">These workload norms are not reflected in AWRI’s tenure and promotion documents </w:t>
      </w:r>
      <w:r w:rsidR="00335971">
        <w:t>currently</w:t>
      </w:r>
      <w:r>
        <w:t xml:space="preserve">. Upon approval </w:t>
      </w:r>
      <w:r w:rsidR="00335971">
        <w:t>of these strategic plan summary documents, AWRI will go through a revision process of these tenure and promotion documents.</w:t>
      </w:r>
    </w:p>
    <w:p w14:paraId="4349658A" w14:textId="77777777" w:rsidR="00E8101C" w:rsidRDefault="00E8101C" w:rsidP="00280CA1">
      <w:pPr>
        <w:spacing w:after="0"/>
      </w:pPr>
    </w:p>
    <w:p w14:paraId="24F95508" w14:textId="78450412" w:rsidR="006F5B0A" w:rsidRPr="006F25C5" w:rsidRDefault="006F5B0A" w:rsidP="00280CA1">
      <w:pPr>
        <w:spacing w:after="0"/>
        <w:rPr>
          <w:u w:val="single"/>
        </w:rPr>
      </w:pPr>
      <w:r w:rsidRPr="006F25C5">
        <w:rPr>
          <w:u w:val="single"/>
        </w:rPr>
        <w:t>Non-faculty Personnel Investment</w:t>
      </w:r>
    </w:p>
    <w:p w14:paraId="44117472" w14:textId="260F3670" w:rsidR="00486971" w:rsidRDefault="00486971" w:rsidP="00280CA1">
      <w:pPr>
        <w:spacing w:after="0"/>
      </w:pPr>
      <w:r>
        <w:t xml:space="preserve">Faculty member time is finite. As a result, it is impossible to maintain our historical strengths in education and community engagement while investing more time in collaborative and synthetic research. We propose increased support for non-faculty staff to </w:t>
      </w:r>
      <w:r>
        <w:lastRenderedPageBreak/>
        <w:t xml:space="preserve">facilitate community engagement and </w:t>
      </w:r>
      <w:r w:rsidR="00FF2057">
        <w:t>create efficiencies in a growing AWRI research enterprise. These positions will be 50% supported by</w:t>
      </w:r>
      <w:r w:rsidR="007E4AAD">
        <w:t xml:space="preserve"> GVSU and 50% supported</w:t>
      </w:r>
      <w:r w:rsidR="00AE452B">
        <w:t xml:space="preserve"> by AWRI</w:t>
      </w:r>
      <w:r w:rsidR="007E4AAD">
        <w:t xml:space="preserve"> via grants and contracts.</w:t>
      </w:r>
    </w:p>
    <w:p w14:paraId="2961159F" w14:textId="77777777" w:rsidR="00E8101C" w:rsidRDefault="00E8101C" w:rsidP="00280CA1">
      <w:pPr>
        <w:spacing w:after="0"/>
      </w:pPr>
    </w:p>
    <w:p w14:paraId="55D50AE0" w14:textId="1AADB569" w:rsidR="006F5B0A" w:rsidRPr="006F25C5" w:rsidRDefault="00885326" w:rsidP="00280CA1">
      <w:pPr>
        <w:spacing w:after="0"/>
        <w:rPr>
          <w:u w:val="single"/>
        </w:rPr>
      </w:pPr>
      <w:r w:rsidRPr="006F25C5">
        <w:rPr>
          <w:u w:val="single"/>
        </w:rPr>
        <w:t xml:space="preserve">Faculty </w:t>
      </w:r>
      <w:r w:rsidR="00183C14">
        <w:rPr>
          <w:u w:val="single"/>
        </w:rPr>
        <w:t xml:space="preserve">Size and </w:t>
      </w:r>
      <w:r w:rsidRPr="006F25C5">
        <w:rPr>
          <w:u w:val="single"/>
        </w:rPr>
        <w:t>Turnover</w:t>
      </w:r>
    </w:p>
    <w:p w14:paraId="0A8E2A4F" w14:textId="77777777" w:rsidR="007D3F5D" w:rsidRDefault="001A714B" w:rsidP="007D3F5D">
      <w:pPr>
        <w:spacing w:after="0"/>
        <w:ind w:firstLine="720"/>
      </w:pPr>
      <w:r>
        <w:t xml:space="preserve">There are currently ten AWRI tenure-track faculty members and we benefit from two tenure-track faculty members that are joint-appointed between AWRI and another unit in CLAS. AWRI faculty </w:t>
      </w:r>
      <w:r w:rsidR="00FD331F">
        <w:t>thinks</w:t>
      </w:r>
      <w:r>
        <w:t xml:space="preserve"> that ten tenure-track faculty members is </w:t>
      </w:r>
      <w:r w:rsidR="00D45F72">
        <w:t>an</w:t>
      </w:r>
      <w:r>
        <w:t xml:space="preserve"> optimal size but </w:t>
      </w:r>
      <w:r w:rsidR="00E36E6E">
        <w:t>believes</w:t>
      </w:r>
      <w:r>
        <w:t xml:space="preserve"> that falling below eight faculty members would push the unit below a critical mass</w:t>
      </w:r>
      <w:r w:rsidR="00B83D2D">
        <w:t xml:space="preserve"> for collaborative</w:t>
      </w:r>
      <w:r w:rsidR="006A16A4">
        <w:t xml:space="preserve"> research and </w:t>
      </w:r>
      <w:r w:rsidR="00864D3F">
        <w:t>engagement, resulting in</w:t>
      </w:r>
      <w:r>
        <w:t xml:space="preserve"> non-additive negative effects.</w:t>
      </w:r>
    </w:p>
    <w:p w14:paraId="72803FD8" w14:textId="079EA5C9" w:rsidR="004C560A" w:rsidRDefault="00880B8F" w:rsidP="007D3F5D">
      <w:pPr>
        <w:spacing w:after="0"/>
        <w:ind w:firstLine="720"/>
      </w:pPr>
      <w:r>
        <w:t xml:space="preserve">CLAS </w:t>
      </w:r>
      <w:r w:rsidR="00E36E6E">
        <w:t>projection</w:t>
      </w:r>
      <w:r>
        <w:t xml:space="preserve">s anticipate five retirements over the next </w:t>
      </w:r>
      <w:r w:rsidR="00B02AF3">
        <w:t>10</w:t>
      </w:r>
      <w:r>
        <w:t xml:space="preserve"> years. This will dramatically reshape the AWRI faculty.</w:t>
      </w:r>
      <w:r w:rsidR="0078132C">
        <w:t xml:space="preserve"> Without replacement hires we will have to reduce our support for teaching in multiple CLAS units and lower expectations for aggregate research productivity by AWRI.</w:t>
      </w:r>
      <w:r w:rsidR="0078132C" w:rsidRPr="00B24EEB">
        <w:t xml:space="preserve"> </w:t>
      </w:r>
      <w:r w:rsidR="004C560A" w:rsidRPr="00B24EEB">
        <w:rPr>
          <w:rFonts w:eastAsia="Calibri" w:cs="Calibri"/>
        </w:rPr>
        <w:t>Eight to ten tenure-track faculty are required to balance coverage amongst water resource topics and depth in focal areas. This number of faculty members also provides sufficient opportunities for collaboration within AWRI, within GVSU, and beyond to allow for significant growth in cutting-edge research. In any faculty search, we will prioritize excellence in water resources research, ability to mentor students in research, and the skills needed to contribute to undergraduate education. Given these general qualifications, we would prioritize individuals working in multiple areas, including Aquatic Ecosystem Ecology/Limnology, Environmental Chemistry, Population Biology,</w:t>
      </w:r>
      <w:r w:rsidR="0085185A">
        <w:rPr>
          <w:rFonts w:eastAsia="Calibri" w:cs="Calibri"/>
        </w:rPr>
        <w:t xml:space="preserve"> Community Ecology,</w:t>
      </w:r>
      <w:r w:rsidR="004C560A" w:rsidRPr="00B24EEB">
        <w:rPr>
          <w:rFonts w:eastAsia="Calibri" w:cs="Calibri"/>
        </w:rPr>
        <w:t xml:space="preserve"> Evolutionary Biology, and Environmental Genomics.</w:t>
      </w:r>
    </w:p>
    <w:p w14:paraId="027AF9D3" w14:textId="77777777" w:rsidR="005F260D" w:rsidRDefault="005F260D" w:rsidP="00280CA1">
      <w:pPr>
        <w:spacing w:after="0"/>
      </w:pPr>
    </w:p>
    <w:p w14:paraId="0F2AAC27" w14:textId="01E4C4DD" w:rsidR="005F260D" w:rsidRDefault="005F260D" w:rsidP="00280CA1">
      <w:pPr>
        <w:spacing w:after="0"/>
        <w:rPr>
          <w:u w:val="single"/>
        </w:rPr>
      </w:pPr>
      <w:r>
        <w:rPr>
          <w:u w:val="single"/>
        </w:rPr>
        <w:t>Campus Engagement</w:t>
      </w:r>
    </w:p>
    <w:p w14:paraId="02471BDF" w14:textId="72B7E360" w:rsidR="009C4BD3" w:rsidRPr="009C4BD3" w:rsidRDefault="00971021" w:rsidP="00280CA1">
      <w:pPr>
        <w:spacing w:after="0"/>
      </w:pPr>
      <w:r>
        <w:t xml:space="preserve">If AWRI remained at </w:t>
      </w:r>
      <w:r w:rsidR="00DA4EE1">
        <w:t>10</w:t>
      </w:r>
      <w:r>
        <w:t xml:space="preserve"> tenure-track faculty, an additional two or three joint-appointed faculty members would forward our goals of engagement across campus and provide additional valuable expertise in areas such as human dimensions, fluid dynamics, policy, public health, and environmental chemistry. Maintaining, and even growing, the pilot AWRI Faculty Fellows program will be another important opportunity for AWRI to catalyze research across GVSU.</w:t>
      </w:r>
    </w:p>
    <w:p w14:paraId="1100BCF8" w14:textId="1EA8BFF2" w:rsidR="005F260D" w:rsidRDefault="005F260D" w:rsidP="00280CA1">
      <w:pPr>
        <w:spacing w:after="0"/>
        <w:rPr>
          <w:u w:val="single"/>
        </w:rPr>
      </w:pPr>
    </w:p>
    <w:p w14:paraId="3552F24B" w14:textId="77777777" w:rsidR="00D265A0" w:rsidRDefault="00D265A0" w:rsidP="00D265A0">
      <w:pPr>
        <w:spacing w:after="0"/>
        <w:rPr>
          <w:u w:val="single"/>
        </w:rPr>
      </w:pPr>
      <w:r>
        <w:rPr>
          <w:u w:val="single"/>
        </w:rPr>
        <w:t>Graduate Program</w:t>
      </w:r>
    </w:p>
    <w:p w14:paraId="4A25EA15" w14:textId="4732CFDF" w:rsidR="00D265A0" w:rsidRPr="009C4BD3" w:rsidRDefault="00D265A0" w:rsidP="00D265A0">
      <w:pPr>
        <w:spacing w:after="0"/>
      </w:pPr>
      <w:r>
        <w:t xml:space="preserve">We want our graduate students to participate in our cutting-edge, collaborative culture. As in undergraduate research, graduate students benefit greatly from a cohort-based approach. These benefits can only </w:t>
      </w:r>
      <w:r w:rsidR="00281C11">
        <w:t>be manifested</w:t>
      </w:r>
      <w:r>
        <w:t xml:space="preserve"> if members of the cohort coinhabit a workspace and interact </w:t>
      </w:r>
      <w:r w:rsidR="00B07AA9">
        <w:t xml:space="preserve">in </w:t>
      </w:r>
      <w:r>
        <w:t>meaningful</w:t>
      </w:r>
      <w:r w:rsidR="00B07AA9">
        <w:t xml:space="preserve"> ways</w:t>
      </w:r>
      <w:r>
        <w:t xml:space="preserve">. Our goal for AWRI graduate students is to remove existing barriers to them actively pursuing their research at the institute. We will remove these barriers and foster peer engagement amongst graduate students by reducing </w:t>
      </w:r>
      <w:r>
        <w:lastRenderedPageBreak/>
        <w:t>demands to be on the Valley Campus, setting expectations of a physical presence at the institute, and faculty members modeling desired behaviors. We will reduce demands for graduate students to be on the Valley Campus by collaborating with the Graduate School and Biology Department to increase the number of credits focused on thesis work – either thesis credits or courses primarily focused on individual research – and efficiently schedule required courses.</w:t>
      </w:r>
    </w:p>
    <w:p w14:paraId="2B92025E" w14:textId="77777777" w:rsidR="00D265A0" w:rsidRPr="00450363" w:rsidRDefault="00D265A0" w:rsidP="00D265A0">
      <w:pPr>
        <w:spacing w:after="0"/>
      </w:pPr>
      <w:r>
        <w:t xml:space="preserve">In addition to culture change, we seek to grow the graduate program at AWRI. This will be a natural outcome of increased large, collaborative research projects but investment in the AWRI graduate program can accelerate this growth. Currently, the large majority of AWRI graduate students are supported by institute gifts and endowments. We will request four university-supported graduate assistantships to match these institute-supported graduate assistantships. Simultaneously, AWRI aims to have 50% of all graduate students </w:t>
      </w:r>
      <w:proofErr w:type="gramStart"/>
      <w:r>
        <w:t>to be supported</w:t>
      </w:r>
      <w:proofErr w:type="gramEnd"/>
      <w:r>
        <w:t xml:space="preserve"> by grants and contracts. Growing combined institute- and university-supported assistantships to 10-12 and a 50% grant-funded target would grow the graduate program to 20 or 25 students.</w:t>
      </w:r>
    </w:p>
    <w:p w14:paraId="1B71A8B7" w14:textId="77777777" w:rsidR="00D265A0" w:rsidRDefault="00D265A0" w:rsidP="00D265A0">
      <w:pPr>
        <w:spacing w:after="0"/>
        <w:rPr>
          <w:u w:val="single"/>
        </w:rPr>
      </w:pPr>
    </w:p>
    <w:p w14:paraId="36EFBAE6" w14:textId="77777777" w:rsidR="00580C4B" w:rsidRPr="005F260D" w:rsidRDefault="00580C4B" w:rsidP="00580C4B">
      <w:pPr>
        <w:spacing w:after="0"/>
        <w:rPr>
          <w:u w:val="single"/>
        </w:rPr>
      </w:pPr>
      <w:r>
        <w:rPr>
          <w:u w:val="single"/>
        </w:rPr>
        <w:t>Undergraduate education</w:t>
      </w:r>
    </w:p>
    <w:p w14:paraId="25E1D502" w14:textId="38F0FBCA" w:rsidR="00580C4B" w:rsidRDefault="008345D5" w:rsidP="00580C4B">
      <w:pPr>
        <w:spacing w:after="0"/>
      </w:pPr>
      <w:r>
        <w:t>AWRI has growing c</w:t>
      </w:r>
      <w:r w:rsidR="00580C4B">
        <w:t>ollaborat</w:t>
      </w:r>
      <w:r>
        <w:t>ion with multiple</w:t>
      </w:r>
      <w:r w:rsidR="00580C4B">
        <w:t xml:space="preserve"> offices on campus</w:t>
      </w:r>
      <w:r>
        <w:t xml:space="preserve"> that facilitate undergraduate experiential learning and scholarship. We will continue to invest in these collaborations to scale our offerings of high</w:t>
      </w:r>
      <w:r w:rsidR="00C00ACB">
        <w:t>-impact</w:t>
      </w:r>
      <w:r w:rsidR="004E2F7B">
        <w:t>,</w:t>
      </w:r>
      <w:r w:rsidR="00C00ACB">
        <w:t xml:space="preserve"> research</w:t>
      </w:r>
      <w:r w:rsidR="004E2F7B">
        <w:t>-based</w:t>
      </w:r>
      <w:r w:rsidR="00C00ACB">
        <w:t xml:space="preserve"> experiences beyond the summer internship program. We would hope to engage &gt;100 students per year in multi-day activities, including </w:t>
      </w:r>
      <w:r w:rsidR="00CB3469">
        <w:t>senior capstone projects and weekend-long research projects. Again</w:t>
      </w:r>
      <w:r w:rsidR="004E2F7B">
        <w:t>,</w:t>
      </w:r>
      <w:r w:rsidR="00CB3469">
        <w:t xml:space="preserve"> through collaboration with Valley Campus faculty and staff, AWRI will pursue federal funding for undergraduate research experiences</w:t>
      </w:r>
      <w:r w:rsidR="004E2F7B">
        <w:t>, including S-STEM and REU site programs.</w:t>
      </w:r>
    </w:p>
    <w:p w14:paraId="3AFDD110" w14:textId="2879699B" w:rsidR="00CB3469" w:rsidRDefault="00CB3469" w:rsidP="00580C4B">
      <w:pPr>
        <w:spacing w:after="0"/>
      </w:pPr>
      <w:r>
        <w:t>Two infrastructural impediments to engaging more students</w:t>
      </w:r>
      <w:r w:rsidR="004E2F7B">
        <w:t xml:space="preserve"> in high-impact research experiences</w:t>
      </w:r>
      <w:r w:rsidR="00C95E6C">
        <w:t xml:space="preserve"> are AWRI lab space that is more convenient for GVSU undergraduate students and flexible housing near AWRI. We will work with CLAS facilities </w:t>
      </w:r>
      <w:r w:rsidR="003505D8">
        <w:t xml:space="preserve">staff to </w:t>
      </w:r>
      <w:r w:rsidR="00C95E6C">
        <w:t>identify a lab footprint</w:t>
      </w:r>
      <w:r w:rsidR="003505D8">
        <w:t xml:space="preserve"> on the Valley campus for AWRI </w:t>
      </w:r>
      <w:r w:rsidR="00BC77E5">
        <w:t xml:space="preserve">use </w:t>
      </w:r>
      <w:r w:rsidR="003505D8">
        <w:t>and develop a strategy to provide su</w:t>
      </w:r>
      <w:r w:rsidR="00BC77E5">
        <w:t>fficient oversight</w:t>
      </w:r>
      <w:r w:rsidR="003505D8">
        <w:t xml:space="preserve"> of undergraduate students working in this space.</w:t>
      </w:r>
      <w:r w:rsidR="00BC77E5">
        <w:t xml:space="preserve"> The </w:t>
      </w:r>
      <w:r w:rsidR="00517B9C">
        <w:t>creation</w:t>
      </w:r>
      <w:r w:rsidR="00BC77E5">
        <w:t xml:space="preserve"> of flexible housing </w:t>
      </w:r>
      <w:r w:rsidR="00517B9C">
        <w:t>near AWRI would require a much more significant investment but multiple university administrators have been more open to this idea than expected. The AWRI director will continue to explore these opportunities.</w:t>
      </w:r>
    </w:p>
    <w:p w14:paraId="13777F61" w14:textId="77777777" w:rsidR="0030433B" w:rsidRDefault="0030433B" w:rsidP="00280CA1">
      <w:pPr>
        <w:spacing w:after="0"/>
      </w:pPr>
    </w:p>
    <w:p w14:paraId="09DD121C" w14:textId="77777777" w:rsidR="0030433B" w:rsidRDefault="0030433B" w:rsidP="00280CA1">
      <w:pPr>
        <w:spacing w:after="0"/>
      </w:pPr>
      <w:r>
        <w:rPr>
          <w:u w:val="single"/>
        </w:rPr>
        <w:t>Community engagement</w:t>
      </w:r>
    </w:p>
    <w:p w14:paraId="3A7FB2C2" w14:textId="03264568" w:rsidR="0030433B" w:rsidRDefault="00AB6E34" w:rsidP="00280CA1">
      <w:pPr>
        <w:spacing w:after="0"/>
      </w:pPr>
      <w:r>
        <w:t xml:space="preserve">As described above, additional research staff seems to be the best means to continue strategic growth in engagement with regional partners while simultaneously </w:t>
      </w:r>
      <w:r w:rsidR="000A4F65">
        <w:t xml:space="preserve">growing cutting-edge, collaborative research. </w:t>
      </w:r>
      <w:r w:rsidR="002752F7">
        <w:t xml:space="preserve">Regional partners that </w:t>
      </w:r>
      <w:r w:rsidR="00095262">
        <w:t xml:space="preserve">we would like to maintain include WMSRDC, EGLE, MCPH, MDNR, </w:t>
      </w:r>
      <w:r w:rsidR="008A379B">
        <w:t xml:space="preserve">MLWP, </w:t>
      </w:r>
      <w:r w:rsidR="00193613">
        <w:t xml:space="preserve">MDARD, </w:t>
      </w:r>
      <w:r w:rsidR="005C2373">
        <w:t xml:space="preserve">county conservation districts, </w:t>
      </w:r>
      <w:r w:rsidR="000E7EE4">
        <w:t xml:space="preserve">and </w:t>
      </w:r>
      <w:r w:rsidR="000E7EE4">
        <w:lastRenderedPageBreak/>
        <w:t>more.</w:t>
      </w:r>
      <w:r w:rsidR="005C2373">
        <w:t xml:space="preserve"> Regional partnerships that </w:t>
      </w:r>
      <w:r w:rsidR="008A379B">
        <w:t>warrant additional targeted investment include tribal groups, MRWA, Northwestern Michigan College and other entities in Traverse City, CIGLR/NOAA,</w:t>
      </w:r>
      <w:r w:rsidR="008771F4">
        <w:t xml:space="preserve"> and</w:t>
      </w:r>
      <w:r w:rsidR="003925EA">
        <w:t xml:space="preserve"> the National Parks Service</w:t>
      </w:r>
      <w:r w:rsidR="008771F4">
        <w:t>.</w:t>
      </w:r>
    </w:p>
    <w:p w14:paraId="76CB05D6" w14:textId="7B6C4191" w:rsidR="00366E10" w:rsidRDefault="00366E10" w:rsidP="00280CA1">
      <w:pPr>
        <w:spacing w:after="0"/>
      </w:pPr>
      <w:r>
        <w:t>Our education program provides unprecedented community engagement and demonstrates how embedded we are in the region. Adaptation to a changing educational landscape will require engagement of other school-age groups beyond traditional K-12 classrooms, including summer camps,</w:t>
      </w:r>
      <w:r w:rsidR="00BB1373">
        <w:t xml:space="preserve"> after-school programs, and</w:t>
      </w:r>
      <w:r>
        <w:t xml:space="preserve"> homeschooling consortiums</w:t>
      </w:r>
      <w:r w:rsidR="00BB1373">
        <w:t>.</w:t>
      </w:r>
      <w:r>
        <w:t xml:space="preserve"> On the other hand, to continue our activities with traditional K-12 classrooms transportation solutions are necessary. Pursuit of endowments or recurring gifts from philanthropic members of the community and community foundations can enable AWRI staff to coordinate and cover costs of school group transportation.</w:t>
      </w:r>
    </w:p>
    <w:p w14:paraId="523038C0" w14:textId="60AC07F0" w:rsidR="00366E10" w:rsidRDefault="00366E10" w:rsidP="00280CA1">
      <w:pPr>
        <w:spacing w:after="0"/>
      </w:pPr>
      <w:r>
        <w:t>The tremendous innovation and impact that our education program has created over the past four decades is not as well known nationally and internationally as it should be. We will pursue federal grants to more formally asse</w:t>
      </w:r>
      <w:r w:rsidR="002165FE">
        <w:t>s</w:t>
      </w:r>
      <w:r>
        <w:t xml:space="preserve">s our program, </w:t>
      </w:r>
      <w:r w:rsidR="00223D5F">
        <w:t>adopt additional innovative and evidence-based practices and programs, and disseminate our program design and what we have learned from it.</w:t>
      </w:r>
    </w:p>
    <w:p w14:paraId="0D0E2843" w14:textId="77777777" w:rsidR="00366E10" w:rsidRDefault="00366E10" w:rsidP="00280CA1">
      <w:pPr>
        <w:spacing w:after="0"/>
      </w:pPr>
    </w:p>
    <w:p w14:paraId="3D59912E" w14:textId="16A66E2A" w:rsidR="0030433B" w:rsidRPr="00BD195D" w:rsidRDefault="004D3E4C" w:rsidP="00280CA1">
      <w:pPr>
        <w:spacing w:after="0"/>
      </w:pPr>
      <w:r w:rsidRPr="00BD195D">
        <w:br w:type="page"/>
      </w:r>
    </w:p>
    <w:p w14:paraId="772C7D66" w14:textId="2B4678B1" w:rsidR="00EB38B0" w:rsidRDefault="004D3E4C" w:rsidP="00280CA1">
      <w:pPr>
        <w:spacing w:after="0"/>
      </w:pPr>
      <w:r>
        <w:rPr>
          <w:b/>
          <w:bCs/>
        </w:rPr>
        <w:lastRenderedPageBreak/>
        <w:t xml:space="preserve">Appendix 1 </w:t>
      </w:r>
      <w:r w:rsidR="00371D3D">
        <w:rPr>
          <w:b/>
          <w:bCs/>
        </w:rPr>
        <w:t>–</w:t>
      </w:r>
      <w:r>
        <w:rPr>
          <w:b/>
          <w:bCs/>
        </w:rPr>
        <w:t xml:space="preserve"> </w:t>
      </w:r>
      <w:r w:rsidR="00371D3D">
        <w:rPr>
          <w:b/>
          <w:bCs/>
        </w:rPr>
        <w:t>AWRI Faculty Survey</w:t>
      </w:r>
    </w:p>
    <w:p w14:paraId="5753285B" w14:textId="77777777" w:rsidR="00371D3D" w:rsidRDefault="00371D3D" w:rsidP="00280CA1">
      <w:pPr>
        <w:spacing w:after="0"/>
      </w:pPr>
    </w:p>
    <w:p w14:paraId="30842C28" w14:textId="0914B8B4" w:rsidR="00371D3D" w:rsidRDefault="00371D3D" w:rsidP="00280CA1">
      <w:pPr>
        <w:spacing w:after="0"/>
      </w:pPr>
      <w:r>
        <w:t>Provost Question 1a: What challenges and opportunities are currently shaping higher education?</w:t>
      </w:r>
    </w:p>
    <w:p w14:paraId="0FF738F0" w14:textId="77777777" w:rsidR="00371D3D" w:rsidRDefault="00371D3D" w:rsidP="00280CA1">
      <w:pPr>
        <w:spacing w:after="0"/>
      </w:pPr>
    </w:p>
    <w:p w14:paraId="0B40BCE6" w14:textId="4ACD5C3A" w:rsidR="00371D3D" w:rsidRDefault="00371D3D" w:rsidP="00280CA1">
      <w:pPr>
        <w:spacing w:after="0"/>
      </w:pPr>
      <w:r>
        <w:t>Provost Question 1b: What challenges and opportunities are currently shaping GVSU?</w:t>
      </w:r>
    </w:p>
    <w:p w14:paraId="20D8F81F" w14:textId="77777777" w:rsidR="00371D3D" w:rsidRDefault="00371D3D" w:rsidP="00280CA1">
      <w:pPr>
        <w:spacing w:after="0"/>
      </w:pPr>
    </w:p>
    <w:p w14:paraId="05E7699A" w14:textId="38F7A46D" w:rsidR="00371D3D" w:rsidRDefault="00371D3D" w:rsidP="00280CA1">
      <w:pPr>
        <w:spacing w:after="0"/>
      </w:pPr>
      <w:r>
        <w:t>Provost Question 1c: What challenges and opportunities are currently shaping our discipline(s)?</w:t>
      </w:r>
    </w:p>
    <w:p w14:paraId="34CAEAA3" w14:textId="77777777" w:rsidR="00371D3D" w:rsidRDefault="00371D3D" w:rsidP="00280CA1">
      <w:pPr>
        <w:spacing w:after="0"/>
      </w:pPr>
    </w:p>
    <w:p w14:paraId="54C7D755" w14:textId="48BFBF78" w:rsidR="00371D3D" w:rsidRDefault="00371D3D" w:rsidP="00280CA1">
      <w:pPr>
        <w:spacing w:after="0"/>
      </w:pPr>
      <w:r>
        <w:t xml:space="preserve">Provost Question 2a: What strengths and assets </w:t>
      </w:r>
      <w:proofErr w:type="gramStart"/>
      <w:r>
        <w:t>does</w:t>
      </w:r>
      <w:proofErr w:type="gramEnd"/>
      <w:r>
        <w:t xml:space="preserve"> AWRI possess to address these challenges and capitalize on these opportunities?</w:t>
      </w:r>
    </w:p>
    <w:p w14:paraId="37C9B425" w14:textId="77777777" w:rsidR="00371D3D" w:rsidRDefault="00371D3D" w:rsidP="00280CA1">
      <w:pPr>
        <w:spacing w:after="0"/>
      </w:pPr>
    </w:p>
    <w:p w14:paraId="2DA230DE" w14:textId="5A3015D3" w:rsidR="00371D3D" w:rsidRDefault="00371D3D" w:rsidP="00280CA1">
      <w:pPr>
        <w:spacing w:after="0"/>
      </w:pPr>
      <w:r>
        <w:t>Provost Question 2b: What strengths and</w:t>
      </w:r>
      <w:r w:rsidR="008861E7">
        <w:t xml:space="preserve"> assets </w:t>
      </w:r>
      <w:proofErr w:type="gramStart"/>
      <w:r w:rsidR="008861E7">
        <w:t>does</w:t>
      </w:r>
      <w:proofErr w:type="gramEnd"/>
      <w:r w:rsidR="008861E7">
        <w:t xml:space="preserve"> the College of Liberal Arts and Sciences (CLAS) possess to address these challenges and capitalize on these opportunities?</w:t>
      </w:r>
    </w:p>
    <w:p w14:paraId="0E86C661" w14:textId="77777777" w:rsidR="008861E7" w:rsidRDefault="008861E7" w:rsidP="00280CA1">
      <w:pPr>
        <w:spacing w:after="0"/>
      </w:pPr>
    </w:p>
    <w:p w14:paraId="2281454F" w14:textId="24B79325" w:rsidR="008861E7" w:rsidRDefault="008861E7" w:rsidP="00280CA1">
      <w:pPr>
        <w:spacing w:after="0"/>
      </w:pPr>
      <w:r>
        <w:t xml:space="preserve">Provost Question 2c: What strengths and assets </w:t>
      </w:r>
      <w:proofErr w:type="gramStart"/>
      <w:r>
        <w:t>does</w:t>
      </w:r>
      <w:proofErr w:type="gramEnd"/>
      <w:r>
        <w:t xml:space="preserve"> GVSU possess to address these challenges</w:t>
      </w:r>
      <w:r w:rsidR="00CA2834">
        <w:t xml:space="preserve"> and capitalize on these opportunities?</w:t>
      </w:r>
    </w:p>
    <w:p w14:paraId="2F3513F7" w14:textId="77777777" w:rsidR="00CA2834" w:rsidRDefault="00CA2834" w:rsidP="00280CA1">
      <w:pPr>
        <w:spacing w:after="0"/>
      </w:pPr>
    </w:p>
    <w:p w14:paraId="4F67CAB8" w14:textId="5F10DF94" w:rsidR="00CA2834" w:rsidRDefault="00CA2834" w:rsidP="00280CA1">
      <w:pPr>
        <w:spacing w:after="0"/>
      </w:pPr>
      <w:r>
        <w:t>Provost Question 3: The institution remains steadfast in its focus on three commitments:</w:t>
      </w:r>
    </w:p>
    <w:p w14:paraId="26928DE9" w14:textId="14667E27" w:rsidR="00CA2834" w:rsidRDefault="00CA2834" w:rsidP="00280CA1">
      <w:pPr>
        <w:pStyle w:val="ListParagraph"/>
        <w:numPr>
          <w:ilvl w:val="0"/>
          <w:numId w:val="1"/>
        </w:numPr>
        <w:spacing w:after="0"/>
      </w:pPr>
      <w:r>
        <w:t>An empowered educational experience,</w:t>
      </w:r>
    </w:p>
    <w:p w14:paraId="653EFEE0" w14:textId="3A7C1A11" w:rsidR="00CA2834" w:rsidRDefault="00F84272" w:rsidP="00280CA1">
      <w:pPr>
        <w:pStyle w:val="ListParagraph"/>
        <w:numPr>
          <w:ilvl w:val="0"/>
          <w:numId w:val="1"/>
        </w:numPr>
        <w:spacing w:after="0"/>
      </w:pPr>
      <w:r>
        <w:t>A lifetime of learning, and</w:t>
      </w:r>
    </w:p>
    <w:p w14:paraId="288BAD37" w14:textId="4A133A03" w:rsidR="00F84272" w:rsidRDefault="00F84272" w:rsidP="00280CA1">
      <w:pPr>
        <w:pStyle w:val="ListParagraph"/>
        <w:numPr>
          <w:ilvl w:val="0"/>
          <w:numId w:val="1"/>
        </w:numPr>
        <w:spacing w:after="0"/>
      </w:pPr>
      <w:r>
        <w:t>Culture of educational equity</w:t>
      </w:r>
    </w:p>
    <w:p w14:paraId="0B11ECCC" w14:textId="2939B69A" w:rsidR="00F84272" w:rsidRDefault="00F84272" w:rsidP="00280CA1">
      <w:pPr>
        <w:spacing w:after="0"/>
      </w:pPr>
      <w:r>
        <w:t>Should Academic Affairs consider adding other commitments, such as research, scholarship, and creative activity; faculty and staff thriving; a collective commitment to the public good; or others?</w:t>
      </w:r>
    </w:p>
    <w:p w14:paraId="0C429BAA" w14:textId="77777777" w:rsidR="00F84272" w:rsidRDefault="00F84272" w:rsidP="00280CA1">
      <w:pPr>
        <w:spacing w:after="0"/>
      </w:pPr>
    </w:p>
    <w:p w14:paraId="174DF997" w14:textId="2EA9B213" w:rsidR="00F84272" w:rsidRDefault="00F84272" w:rsidP="00280CA1">
      <w:pPr>
        <w:spacing w:after="0"/>
      </w:pPr>
      <w:r>
        <w:t>Provost Question 4a: Where should AWRI aspire to be in the next 5, 10, 15, or 20 years?</w:t>
      </w:r>
    </w:p>
    <w:p w14:paraId="79F90458" w14:textId="77777777" w:rsidR="00F84272" w:rsidRDefault="00F84272" w:rsidP="00280CA1">
      <w:pPr>
        <w:spacing w:after="0"/>
      </w:pPr>
    </w:p>
    <w:p w14:paraId="6EA7E3BB" w14:textId="2C5727AB" w:rsidR="00F84272" w:rsidRDefault="00F84272" w:rsidP="00280CA1">
      <w:pPr>
        <w:spacing w:after="0"/>
      </w:pPr>
      <w:r>
        <w:t>Provost Question 4b: Where should CLAS aspire to be in the next 5, 10, 15, or 20 years?</w:t>
      </w:r>
    </w:p>
    <w:p w14:paraId="6A6C6750" w14:textId="77777777" w:rsidR="00F84272" w:rsidRDefault="00F84272" w:rsidP="00280CA1">
      <w:pPr>
        <w:spacing w:after="0"/>
      </w:pPr>
    </w:p>
    <w:p w14:paraId="162A9993" w14:textId="7AFEC68C" w:rsidR="00F84272" w:rsidRDefault="00F84272" w:rsidP="00280CA1">
      <w:pPr>
        <w:spacing w:after="0"/>
      </w:pPr>
      <w:r>
        <w:t>Provost Question 4c: Where should GVSU aspire to be in the next 5, 10, 15, or 20 years?</w:t>
      </w:r>
    </w:p>
    <w:p w14:paraId="67B5678D" w14:textId="77777777" w:rsidR="00F84272" w:rsidRDefault="00F84272" w:rsidP="00280CA1">
      <w:pPr>
        <w:spacing w:after="0"/>
      </w:pPr>
    </w:p>
    <w:p w14:paraId="39F92DBF" w14:textId="2C3A431E" w:rsidR="00F84272" w:rsidRDefault="00F84272" w:rsidP="00280CA1">
      <w:pPr>
        <w:spacing w:after="0"/>
      </w:pPr>
      <w:r>
        <w:t>Provost Question 5: What actions should we take now to active our possible futures?</w:t>
      </w:r>
    </w:p>
    <w:p w14:paraId="3E3A31A4" w14:textId="77777777" w:rsidR="00F84272" w:rsidRDefault="00F84272" w:rsidP="00280CA1">
      <w:pPr>
        <w:spacing w:after="0"/>
      </w:pPr>
    </w:p>
    <w:p w14:paraId="68421B36" w14:textId="4193F1A6" w:rsidR="00F84272" w:rsidRDefault="00F84272" w:rsidP="00280CA1">
      <w:pPr>
        <w:spacing w:after="0"/>
      </w:pPr>
      <w:r>
        <w:t>Stuart’s Question 1a</w:t>
      </w:r>
      <w:r w:rsidR="00F627C3">
        <w:t>: What are the pros and cons of taking a “fly under the radar” strategy with CLAS and other colleges on campus?</w:t>
      </w:r>
    </w:p>
    <w:p w14:paraId="13DA71B7" w14:textId="77777777" w:rsidR="00F627C3" w:rsidRDefault="00F627C3" w:rsidP="00280CA1">
      <w:pPr>
        <w:spacing w:after="0"/>
      </w:pPr>
    </w:p>
    <w:p w14:paraId="1734D15A" w14:textId="61AC8BC0" w:rsidR="00F627C3" w:rsidRDefault="00F627C3" w:rsidP="00280CA1">
      <w:pPr>
        <w:spacing w:after="0"/>
      </w:pPr>
      <w:r>
        <w:t xml:space="preserve">Stuart’s Question 1b: </w:t>
      </w:r>
      <w:r w:rsidR="00FF5DE5">
        <w:t>What are the pros and cons of taking a “proactive engagement” strategy with CLAS and other colleges on campus?</w:t>
      </w:r>
    </w:p>
    <w:p w14:paraId="6FC06F58" w14:textId="77777777" w:rsidR="00FF5DE5" w:rsidRDefault="00FF5DE5" w:rsidP="00280CA1">
      <w:pPr>
        <w:spacing w:after="0"/>
      </w:pPr>
    </w:p>
    <w:p w14:paraId="74150AF1" w14:textId="3735B373" w:rsidR="00FF5DE5" w:rsidRDefault="00FF5DE5" w:rsidP="00280CA1">
      <w:pPr>
        <w:spacing w:after="0"/>
      </w:pPr>
      <w:r>
        <w:t>Stuart’s Question 2: Should AWRI aspire to launch a PhD program by 2035? Why or why not?</w:t>
      </w:r>
    </w:p>
    <w:p w14:paraId="7575829B" w14:textId="04589A91" w:rsidR="00FF5DE5" w:rsidRDefault="00FF5DE5" w:rsidP="00280CA1">
      <w:pPr>
        <w:spacing w:after="0"/>
      </w:pPr>
      <w:r>
        <w:br/>
        <w:t>Stuart’s Question 3: Should AWRI aspire to have additional physical footprints (e.g. Traverse City, Grand Rapids)? Why or why not?</w:t>
      </w:r>
    </w:p>
    <w:p w14:paraId="4ABE7A44" w14:textId="77777777" w:rsidR="00FF5DE5" w:rsidRDefault="00FF5DE5" w:rsidP="00280CA1">
      <w:pPr>
        <w:spacing w:after="0"/>
      </w:pPr>
    </w:p>
    <w:p w14:paraId="317CCA9D" w14:textId="6B9006C0" w:rsidR="00FF5DE5" w:rsidRDefault="00FF5DE5" w:rsidP="00280CA1">
      <w:pPr>
        <w:spacing w:after="0"/>
      </w:pPr>
      <w:r>
        <w:t>Stuart’s Question 4: Should AWRI actively attempt to shape GVSU’s education and research activities or see what GVSU’s priorities are and deal with those as externalities? Why?</w:t>
      </w:r>
    </w:p>
    <w:p w14:paraId="6D611D5B" w14:textId="77777777" w:rsidR="00FF5DE5" w:rsidRDefault="00FF5DE5" w:rsidP="00280CA1">
      <w:pPr>
        <w:spacing w:after="0"/>
      </w:pPr>
    </w:p>
    <w:p w14:paraId="1C8B1017" w14:textId="1330667A" w:rsidR="00FF5DE5" w:rsidRDefault="00FF5DE5" w:rsidP="00280CA1">
      <w:pPr>
        <w:spacing w:after="0"/>
      </w:pPr>
      <w:r>
        <w:t>Stuart’s Question 5: What are AWRI’s current expectations for annual research productivity (papers, students advised, presentations, and extramural funding) by a PI?</w:t>
      </w:r>
    </w:p>
    <w:p w14:paraId="769A9628" w14:textId="77777777" w:rsidR="00FF5DE5" w:rsidRDefault="00FF5DE5" w:rsidP="00280CA1">
      <w:pPr>
        <w:spacing w:after="0"/>
      </w:pPr>
    </w:p>
    <w:p w14:paraId="6A1DE9DB" w14:textId="0A539A37" w:rsidR="00FF5DE5" w:rsidRDefault="00FF5DE5" w:rsidP="00280CA1">
      <w:pPr>
        <w:spacing w:after="0"/>
      </w:pPr>
      <w:r>
        <w:t xml:space="preserve">Stuart’s Question 6: Are research expectations (papers, students advised, presentations, and extramural funding) for AWRI PIs too low, too high, or </w:t>
      </w:r>
      <w:proofErr w:type="gramStart"/>
      <w:r>
        <w:t>just</w:t>
      </w:r>
      <w:proofErr w:type="gramEnd"/>
      <w:r>
        <w:t xml:space="preserve"> right? Why did you choose the answer you did?</w:t>
      </w:r>
    </w:p>
    <w:p w14:paraId="01F3309E" w14:textId="77777777" w:rsidR="00EE19D8" w:rsidRDefault="00EE19D8" w:rsidP="00280CA1">
      <w:pPr>
        <w:spacing w:after="0"/>
      </w:pPr>
    </w:p>
    <w:p w14:paraId="3EDDE05F" w14:textId="1C591677" w:rsidR="00EE19D8" w:rsidRDefault="00EE19D8" w:rsidP="00280CA1">
      <w:pPr>
        <w:spacing w:after="0"/>
      </w:pPr>
      <w:r>
        <w:t xml:space="preserve">Stuart’s Question 7: How many AWRI faculty members </w:t>
      </w:r>
      <w:proofErr w:type="gramStart"/>
      <w:r>
        <w:t>is</w:t>
      </w:r>
      <w:proofErr w:type="gramEnd"/>
      <w:r>
        <w:t xml:space="preserve"> optimal? What is the right split between 100% appointments and joint-appointed faculty members? Why did you choose these numbers?</w:t>
      </w:r>
    </w:p>
    <w:p w14:paraId="79C0FBEC" w14:textId="77777777" w:rsidR="001B1925" w:rsidRDefault="001B1925" w:rsidP="00280CA1">
      <w:pPr>
        <w:spacing w:after="0"/>
      </w:pPr>
    </w:p>
    <w:p w14:paraId="06D21FB0" w14:textId="16B413D7" w:rsidR="00021D75" w:rsidRPr="00AC3D76" w:rsidRDefault="00021D75" w:rsidP="00581C14"/>
    <w:sectPr w:rsidR="00021D75" w:rsidRPr="00AC3D7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008B9" w14:textId="77777777" w:rsidR="00CF0713" w:rsidRDefault="00CF0713" w:rsidP="00BC57BC">
      <w:pPr>
        <w:spacing w:after="0" w:line="240" w:lineRule="auto"/>
      </w:pPr>
      <w:r>
        <w:separator/>
      </w:r>
    </w:p>
  </w:endnote>
  <w:endnote w:type="continuationSeparator" w:id="0">
    <w:p w14:paraId="382D5FE9" w14:textId="77777777" w:rsidR="00CF0713" w:rsidRDefault="00CF0713" w:rsidP="00BC5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0364851"/>
      <w:docPartObj>
        <w:docPartGallery w:val="Page Numbers (Bottom of Page)"/>
        <w:docPartUnique/>
      </w:docPartObj>
    </w:sdtPr>
    <w:sdtEndPr>
      <w:rPr>
        <w:noProof/>
      </w:rPr>
    </w:sdtEndPr>
    <w:sdtContent>
      <w:p w14:paraId="141A0824" w14:textId="1C462F1A" w:rsidR="00BC57BC" w:rsidRDefault="00BC57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87A1D2" w14:textId="77777777" w:rsidR="00BC57BC" w:rsidRDefault="00BC5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847F0" w14:textId="77777777" w:rsidR="00CF0713" w:rsidRDefault="00CF0713" w:rsidP="00BC57BC">
      <w:pPr>
        <w:spacing w:after="0" w:line="240" w:lineRule="auto"/>
      </w:pPr>
      <w:r>
        <w:separator/>
      </w:r>
    </w:p>
  </w:footnote>
  <w:footnote w:type="continuationSeparator" w:id="0">
    <w:p w14:paraId="069BB4A3" w14:textId="77777777" w:rsidR="00CF0713" w:rsidRDefault="00CF0713" w:rsidP="00BC57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87808"/>
    <w:multiLevelType w:val="hybridMultilevel"/>
    <w:tmpl w:val="10BC38F4"/>
    <w:lvl w:ilvl="0" w:tplc="BDF6F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58267D"/>
    <w:multiLevelType w:val="hybridMultilevel"/>
    <w:tmpl w:val="47DEA2D8"/>
    <w:lvl w:ilvl="0" w:tplc="DB2E05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54553F"/>
    <w:multiLevelType w:val="hybridMultilevel"/>
    <w:tmpl w:val="E0EEC3FA"/>
    <w:lvl w:ilvl="0" w:tplc="CF488C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6502AF"/>
    <w:multiLevelType w:val="hybridMultilevel"/>
    <w:tmpl w:val="7B1C57E0"/>
    <w:lvl w:ilvl="0" w:tplc="42BA67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7013AE"/>
    <w:multiLevelType w:val="hybridMultilevel"/>
    <w:tmpl w:val="B9162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40479B"/>
    <w:multiLevelType w:val="hybridMultilevel"/>
    <w:tmpl w:val="B06C8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233244">
    <w:abstractNumId w:val="5"/>
  </w:num>
  <w:num w:numId="2" w16cid:durableId="248193969">
    <w:abstractNumId w:val="2"/>
  </w:num>
  <w:num w:numId="3" w16cid:durableId="1698123296">
    <w:abstractNumId w:val="0"/>
  </w:num>
  <w:num w:numId="4" w16cid:durableId="87194664">
    <w:abstractNumId w:val="4"/>
  </w:num>
  <w:num w:numId="5" w16cid:durableId="1409351756">
    <w:abstractNumId w:val="3"/>
  </w:num>
  <w:num w:numId="6" w16cid:durableId="742071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A1E"/>
    <w:rsid w:val="000033F1"/>
    <w:rsid w:val="000045D6"/>
    <w:rsid w:val="00007B00"/>
    <w:rsid w:val="000208E8"/>
    <w:rsid w:val="00021D75"/>
    <w:rsid w:val="000229DE"/>
    <w:rsid w:val="00023189"/>
    <w:rsid w:val="00041040"/>
    <w:rsid w:val="000510F2"/>
    <w:rsid w:val="000542ED"/>
    <w:rsid w:val="0006104B"/>
    <w:rsid w:val="00064C83"/>
    <w:rsid w:val="000721C0"/>
    <w:rsid w:val="00073429"/>
    <w:rsid w:val="00074F02"/>
    <w:rsid w:val="00075772"/>
    <w:rsid w:val="00080FF1"/>
    <w:rsid w:val="0008138B"/>
    <w:rsid w:val="0008258D"/>
    <w:rsid w:val="00087587"/>
    <w:rsid w:val="00090FC2"/>
    <w:rsid w:val="000929FE"/>
    <w:rsid w:val="00095262"/>
    <w:rsid w:val="00096318"/>
    <w:rsid w:val="00097A18"/>
    <w:rsid w:val="000A0059"/>
    <w:rsid w:val="000A4F65"/>
    <w:rsid w:val="000B1B9A"/>
    <w:rsid w:val="000B57C7"/>
    <w:rsid w:val="000C175D"/>
    <w:rsid w:val="000D5E54"/>
    <w:rsid w:val="000D7125"/>
    <w:rsid w:val="000E49FF"/>
    <w:rsid w:val="000E5885"/>
    <w:rsid w:val="000E7EE4"/>
    <w:rsid w:val="001017BB"/>
    <w:rsid w:val="0011390B"/>
    <w:rsid w:val="0011550C"/>
    <w:rsid w:val="00120953"/>
    <w:rsid w:val="00121F93"/>
    <w:rsid w:val="00122D5A"/>
    <w:rsid w:val="0012435E"/>
    <w:rsid w:val="001306C9"/>
    <w:rsid w:val="00132308"/>
    <w:rsid w:val="00140FFB"/>
    <w:rsid w:val="00143100"/>
    <w:rsid w:val="00157C4F"/>
    <w:rsid w:val="00164776"/>
    <w:rsid w:val="001653CC"/>
    <w:rsid w:val="001814E4"/>
    <w:rsid w:val="00183C14"/>
    <w:rsid w:val="0019212F"/>
    <w:rsid w:val="001924A5"/>
    <w:rsid w:val="00193613"/>
    <w:rsid w:val="0019486A"/>
    <w:rsid w:val="001963F8"/>
    <w:rsid w:val="001A17D7"/>
    <w:rsid w:val="001A206A"/>
    <w:rsid w:val="001A45CB"/>
    <w:rsid w:val="001A714B"/>
    <w:rsid w:val="001B15EE"/>
    <w:rsid w:val="001B1925"/>
    <w:rsid w:val="001B24FC"/>
    <w:rsid w:val="001B29BD"/>
    <w:rsid w:val="001B3B1F"/>
    <w:rsid w:val="001B43B4"/>
    <w:rsid w:val="001C24E4"/>
    <w:rsid w:val="001C2C6C"/>
    <w:rsid w:val="001D0595"/>
    <w:rsid w:val="001D117E"/>
    <w:rsid w:val="001D7D39"/>
    <w:rsid w:val="001E082B"/>
    <w:rsid w:val="001E0D6D"/>
    <w:rsid w:val="001E0E1C"/>
    <w:rsid w:val="001E537E"/>
    <w:rsid w:val="001F7A7F"/>
    <w:rsid w:val="0020306B"/>
    <w:rsid w:val="002165FE"/>
    <w:rsid w:val="0021774D"/>
    <w:rsid w:val="002215D4"/>
    <w:rsid w:val="00223B4F"/>
    <w:rsid w:val="00223D5F"/>
    <w:rsid w:val="00230B90"/>
    <w:rsid w:val="00234316"/>
    <w:rsid w:val="002366C4"/>
    <w:rsid w:val="00237C9B"/>
    <w:rsid w:val="00237CDB"/>
    <w:rsid w:val="00240F38"/>
    <w:rsid w:val="00243E02"/>
    <w:rsid w:val="0024469B"/>
    <w:rsid w:val="002502C1"/>
    <w:rsid w:val="00260E50"/>
    <w:rsid w:val="0026256B"/>
    <w:rsid w:val="002752F7"/>
    <w:rsid w:val="00280CA1"/>
    <w:rsid w:val="00281C11"/>
    <w:rsid w:val="00292476"/>
    <w:rsid w:val="0029582A"/>
    <w:rsid w:val="002A47C0"/>
    <w:rsid w:val="002B7C6B"/>
    <w:rsid w:val="002B7D1B"/>
    <w:rsid w:val="002B7D2B"/>
    <w:rsid w:val="002B7DC2"/>
    <w:rsid w:val="002D1596"/>
    <w:rsid w:val="002D16CD"/>
    <w:rsid w:val="002E1205"/>
    <w:rsid w:val="002E3222"/>
    <w:rsid w:val="002F5FBE"/>
    <w:rsid w:val="00302402"/>
    <w:rsid w:val="0030433B"/>
    <w:rsid w:val="003060A5"/>
    <w:rsid w:val="00307908"/>
    <w:rsid w:val="00311C04"/>
    <w:rsid w:val="00312A1E"/>
    <w:rsid w:val="003227EB"/>
    <w:rsid w:val="00323F10"/>
    <w:rsid w:val="00330DCF"/>
    <w:rsid w:val="003357DE"/>
    <w:rsid w:val="00335971"/>
    <w:rsid w:val="00335A8E"/>
    <w:rsid w:val="003360D5"/>
    <w:rsid w:val="003505D8"/>
    <w:rsid w:val="0036699D"/>
    <w:rsid w:val="00366E10"/>
    <w:rsid w:val="00367D17"/>
    <w:rsid w:val="00371450"/>
    <w:rsid w:val="00371D3D"/>
    <w:rsid w:val="00374F1C"/>
    <w:rsid w:val="00381562"/>
    <w:rsid w:val="00386E77"/>
    <w:rsid w:val="003925EA"/>
    <w:rsid w:val="00397DA3"/>
    <w:rsid w:val="00397F32"/>
    <w:rsid w:val="003A0DF9"/>
    <w:rsid w:val="003A556A"/>
    <w:rsid w:val="003B23F7"/>
    <w:rsid w:val="003C46B9"/>
    <w:rsid w:val="003C47E9"/>
    <w:rsid w:val="003D2EDB"/>
    <w:rsid w:val="003D7114"/>
    <w:rsid w:val="003F023A"/>
    <w:rsid w:val="003F1452"/>
    <w:rsid w:val="003F2112"/>
    <w:rsid w:val="003F2628"/>
    <w:rsid w:val="00405D98"/>
    <w:rsid w:val="00406122"/>
    <w:rsid w:val="00413A9C"/>
    <w:rsid w:val="00415CB2"/>
    <w:rsid w:val="00420D56"/>
    <w:rsid w:val="004234C2"/>
    <w:rsid w:val="00425B35"/>
    <w:rsid w:val="0042756C"/>
    <w:rsid w:val="0043614A"/>
    <w:rsid w:val="00442B3C"/>
    <w:rsid w:val="0044520E"/>
    <w:rsid w:val="00450363"/>
    <w:rsid w:val="004540A8"/>
    <w:rsid w:val="004543C3"/>
    <w:rsid w:val="00456063"/>
    <w:rsid w:val="0046294A"/>
    <w:rsid w:val="00473900"/>
    <w:rsid w:val="00482C35"/>
    <w:rsid w:val="0048444A"/>
    <w:rsid w:val="00486971"/>
    <w:rsid w:val="00486FD9"/>
    <w:rsid w:val="004A1188"/>
    <w:rsid w:val="004A1A6C"/>
    <w:rsid w:val="004B3F1F"/>
    <w:rsid w:val="004B4B7F"/>
    <w:rsid w:val="004C560A"/>
    <w:rsid w:val="004C748D"/>
    <w:rsid w:val="004D3E4C"/>
    <w:rsid w:val="004E134B"/>
    <w:rsid w:val="004E2F7B"/>
    <w:rsid w:val="004E72CF"/>
    <w:rsid w:val="004F22D6"/>
    <w:rsid w:val="0050665B"/>
    <w:rsid w:val="00510244"/>
    <w:rsid w:val="00512E2C"/>
    <w:rsid w:val="005148A8"/>
    <w:rsid w:val="00515EBA"/>
    <w:rsid w:val="00516081"/>
    <w:rsid w:val="00516639"/>
    <w:rsid w:val="005176A3"/>
    <w:rsid w:val="00517B9C"/>
    <w:rsid w:val="00520028"/>
    <w:rsid w:val="00537F35"/>
    <w:rsid w:val="00543386"/>
    <w:rsid w:val="00545468"/>
    <w:rsid w:val="005463A1"/>
    <w:rsid w:val="005557F0"/>
    <w:rsid w:val="00566042"/>
    <w:rsid w:val="00576DE2"/>
    <w:rsid w:val="00580C4B"/>
    <w:rsid w:val="00581C14"/>
    <w:rsid w:val="0059044D"/>
    <w:rsid w:val="0059358E"/>
    <w:rsid w:val="005A22A0"/>
    <w:rsid w:val="005A78F3"/>
    <w:rsid w:val="005B244A"/>
    <w:rsid w:val="005B52F2"/>
    <w:rsid w:val="005C00FC"/>
    <w:rsid w:val="005C2373"/>
    <w:rsid w:val="005C4198"/>
    <w:rsid w:val="005D2793"/>
    <w:rsid w:val="005D646A"/>
    <w:rsid w:val="005E1839"/>
    <w:rsid w:val="005E2357"/>
    <w:rsid w:val="005E5DFC"/>
    <w:rsid w:val="005E7016"/>
    <w:rsid w:val="005F260D"/>
    <w:rsid w:val="005F2DF5"/>
    <w:rsid w:val="005F4136"/>
    <w:rsid w:val="0060140F"/>
    <w:rsid w:val="00603933"/>
    <w:rsid w:val="00603B55"/>
    <w:rsid w:val="0060411E"/>
    <w:rsid w:val="00617767"/>
    <w:rsid w:val="00641F46"/>
    <w:rsid w:val="00650D72"/>
    <w:rsid w:val="00654EEF"/>
    <w:rsid w:val="0065794A"/>
    <w:rsid w:val="00660149"/>
    <w:rsid w:val="0066269B"/>
    <w:rsid w:val="006679A4"/>
    <w:rsid w:val="00671D85"/>
    <w:rsid w:val="006777A0"/>
    <w:rsid w:val="00681270"/>
    <w:rsid w:val="00687761"/>
    <w:rsid w:val="00691777"/>
    <w:rsid w:val="00694C78"/>
    <w:rsid w:val="0069521E"/>
    <w:rsid w:val="006A16A4"/>
    <w:rsid w:val="006C2E6C"/>
    <w:rsid w:val="006C353F"/>
    <w:rsid w:val="006C4764"/>
    <w:rsid w:val="006C54E5"/>
    <w:rsid w:val="006C5614"/>
    <w:rsid w:val="006C6B2F"/>
    <w:rsid w:val="006C7796"/>
    <w:rsid w:val="006E2207"/>
    <w:rsid w:val="006E41B1"/>
    <w:rsid w:val="006F0254"/>
    <w:rsid w:val="006F2525"/>
    <w:rsid w:val="006F25C5"/>
    <w:rsid w:val="006F5B0A"/>
    <w:rsid w:val="006F6B41"/>
    <w:rsid w:val="00701471"/>
    <w:rsid w:val="0070267D"/>
    <w:rsid w:val="00710536"/>
    <w:rsid w:val="00710829"/>
    <w:rsid w:val="007170F4"/>
    <w:rsid w:val="00720FF5"/>
    <w:rsid w:val="00722E6D"/>
    <w:rsid w:val="00727EAD"/>
    <w:rsid w:val="00735410"/>
    <w:rsid w:val="00740421"/>
    <w:rsid w:val="0074247F"/>
    <w:rsid w:val="007450CE"/>
    <w:rsid w:val="00745D83"/>
    <w:rsid w:val="00747ECA"/>
    <w:rsid w:val="0075393E"/>
    <w:rsid w:val="00760C18"/>
    <w:rsid w:val="00771B9D"/>
    <w:rsid w:val="0078132C"/>
    <w:rsid w:val="00790CEB"/>
    <w:rsid w:val="00795AD7"/>
    <w:rsid w:val="007A2BC5"/>
    <w:rsid w:val="007A3B4D"/>
    <w:rsid w:val="007C01C5"/>
    <w:rsid w:val="007D1ACF"/>
    <w:rsid w:val="007D3F5D"/>
    <w:rsid w:val="007D6588"/>
    <w:rsid w:val="007E4AAD"/>
    <w:rsid w:val="007E7532"/>
    <w:rsid w:val="007F74C7"/>
    <w:rsid w:val="007F7C98"/>
    <w:rsid w:val="00802213"/>
    <w:rsid w:val="00812642"/>
    <w:rsid w:val="00815526"/>
    <w:rsid w:val="00816D7C"/>
    <w:rsid w:val="008173D5"/>
    <w:rsid w:val="00820865"/>
    <w:rsid w:val="00827C82"/>
    <w:rsid w:val="008345D5"/>
    <w:rsid w:val="00840EF5"/>
    <w:rsid w:val="00846E6D"/>
    <w:rsid w:val="00847CB0"/>
    <w:rsid w:val="008516F5"/>
    <w:rsid w:val="0085185A"/>
    <w:rsid w:val="00852FC0"/>
    <w:rsid w:val="008572D3"/>
    <w:rsid w:val="00857D5B"/>
    <w:rsid w:val="008611A7"/>
    <w:rsid w:val="00864D3F"/>
    <w:rsid w:val="008771F4"/>
    <w:rsid w:val="00880215"/>
    <w:rsid w:val="00880B8F"/>
    <w:rsid w:val="00883472"/>
    <w:rsid w:val="00885326"/>
    <w:rsid w:val="008861C1"/>
    <w:rsid w:val="008861E7"/>
    <w:rsid w:val="008A0216"/>
    <w:rsid w:val="008A379B"/>
    <w:rsid w:val="008B1A73"/>
    <w:rsid w:val="008B5D98"/>
    <w:rsid w:val="008B794C"/>
    <w:rsid w:val="008C1F75"/>
    <w:rsid w:val="008C2A96"/>
    <w:rsid w:val="008C2ABA"/>
    <w:rsid w:val="008C3F11"/>
    <w:rsid w:val="008D0628"/>
    <w:rsid w:val="008D0A1E"/>
    <w:rsid w:val="008D2A7C"/>
    <w:rsid w:val="008D54B5"/>
    <w:rsid w:val="008E7F8C"/>
    <w:rsid w:val="008F77E4"/>
    <w:rsid w:val="0090302B"/>
    <w:rsid w:val="009104E0"/>
    <w:rsid w:val="00915607"/>
    <w:rsid w:val="00916FB1"/>
    <w:rsid w:val="009207E4"/>
    <w:rsid w:val="00925928"/>
    <w:rsid w:val="009319AC"/>
    <w:rsid w:val="009320D5"/>
    <w:rsid w:val="00934A13"/>
    <w:rsid w:val="00942D41"/>
    <w:rsid w:val="00957944"/>
    <w:rsid w:val="00964AFB"/>
    <w:rsid w:val="00971021"/>
    <w:rsid w:val="00972E74"/>
    <w:rsid w:val="00972F26"/>
    <w:rsid w:val="00975CC9"/>
    <w:rsid w:val="00980A9C"/>
    <w:rsid w:val="009A3703"/>
    <w:rsid w:val="009B31E6"/>
    <w:rsid w:val="009B7CAC"/>
    <w:rsid w:val="009C2A2C"/>
    <w:rsid w:val="009C3659"/>
    <w:rsid w:val="009C4BD3"/>
    <w:rsid w:val="009C5396"/>
    <w:rsid w:val="009D04E6"/>
    <w:rsid w:val="009D3073"/>
    <w:rsid w:val="009E0DC7"/>
    <w:rsid w:val="009F256E"/>
    <w:rsid w:val="009F29FD"/>
    <w:rsid w:val="009F5FEB"/>
    <w:rsid w:val="009F749E"/>
    <w:rsid w:val="00A03B3B"/>
    <w:rsid w:val="00A21106"/>
    <w:rsid w:val="00A26912"/>
    <w:rsid w:val="00A36EBC"/>
    <w:rsid w:val="00A37DB0"/>
    <w:rsid w:val="00A44DB5"/>
    <w:rsid w:val="00A45F07"/>
    <w:rsid w:val="00A56234"/>
    <w:rsid w:val="00A62429"/>
    <w:rsid w:val="00A848B3"/>
    <w:rsid w:val="00A84A65"/>
    <w:rsid w:val="00A86026"/>
    <w:rsid w:val="00A86B6E"/>
    <w:rsid w:val="00A95EFB"/>
    <w:rsid w:val="00AA297B"/>
    <w:rsid w:val="00AA5A8D"/>
    <w:rsid w:val="00AB0FF1"/>
    <w:rsid w:val="00AB6E34"/>
    <w:rsid w:val="00AC06F8"/>
    <w:rsid w:val="00AC3D76"/>
    <w:rsid w:val="00AC51D8"/>
    <w:rsid w:val="00AD0B43"/>
    <w:rsid w:val="00AD3537"/>
    <w:rsid w:val="00AD6F0A"/>
    <w:rsid w:val="00AE1559"/>
    <w:rsid w:val="00AE3E69"/>
    <w:rsid w:val="00AE452B"/>
    <w:rsid w:val="00AF3C79"/>
    <w:rsid w:val="00B02AF3"/>
    <w:rsid w:val="00B07AA9"/>
    <w:rsid w:val="00B20B7E"/>
    <w:rsid w:val="00B231BD"/>
    <w:rsid w:val="00B24EEB"/>
    <w:rsid w:val="00B3233B"/>
    <w:rsid w:val="00B33C54"/>
    <w:rsid w:val="00B43C6D"/>
    <w:rsid w:val="00B512FB"/>
    <w:rsid w:val="00B52DCB"/>
    <w:rsid w:val="00B5336F"/>
    <w:rsid w:val="00B539CF"/>
    <w:rsid w:val="00B5585A"/>
    <w:rsid w:val="00B5781B"/>
    <w:rsid w:val="00B63DD5"/>
    <w:rsid w:val="00B6494D"/>
    <w:rsid w:val="00B65E3A"/>
    <w:rsid w:val="00B72B45"/>
    <w:rsid w:val="00B83D2D"/>
    <w:rsid w:val="00B86608"/>
    <w:rsid w:val="00B90861"/>
    <w:rsid w:val="00BA162F"/>
    <w:rsid w:val="00BA4E4C"/>
    <w:rsid w:val="00BB1373"/>
    <w:rsid w:val="00BB35FF"/>
    <w:rsid w:val="00BB52ED"/>
    <w:rsid w:val="00BC3EAE"/>
    <w:rsid w:val="00BC4FFC"/>
    <w:rsid w:val="00BC57BC"/>
    <w:rsid w:val="00BC7244"/>
    <w:rsid w:val="00BC77E5"/>
    <w:rsid w:val="00BD195D"/>
    <w:rsid w:val="00BD1C17"/>
    <w:rsid w:val="00BE2742"/>
    <w:rsid w:val="00BF108F"/>
    <w:rsid w:val="00BF2CFB"/>
    <w:rsid w:val="00BF4A9B"/>
    <w:rsid w:val="00C00ACB"/>
    <w:rsid w:val="00C13184"/>
    <w:rsid w:val="00C137F6"/>
    <w:rsid w:val="00C145A4"/>
    <w:rsid w:val="00C17373"/>
    <w:rsid w:val="00C20623"/>
    <w:rsid w:val="00C26011"/>
    <w:rsid w:val="00C27C54"/>
    <w:rsid w:val="00C33FAD"/>
    <w:rsid w:val="00C46037"/>
    <w:rsid w:val="00C55050"/>
    <w:rsid w:val="00C6349A"/>
    <w:rsid w:val="00C64BC5"/>
    <w:rsid w:val="00C753C7"/>
    <w:rsid w:val="00C804C3"/>
    <w:rsid w:val="00C860DB"/>
    <w:rsid w:val="00C87DD6"/>
    <w:rsid w:val="00C95E6C"/>
    <w:rsid w:val="00C97DA8"/>
    <w:rsid w:val="00C97EC2"/>
    <w:rsid w:val="00CA1800"/>
    <w:rsid w:val="00CA2834"/>
    <w:rsid w:val="00CA2A0F"/>
    <w:rsid w:val="00CA5A48"/>
    <w:rsid w:val="00CA5F14"/>
    <w:rsid w:val="00CA6E60"/>
    <w:rsid w:val="00CB074B"/>
    <w:rsid w:val="00CB1B27"/>
    <w:rsid w:val="00CB3469"/>
    <w:rsid w:val="00CB66D7"/>
    <w:rsid w:val="00CC087C"/>
    <w:rsid w:val="00CC1A7C"/>
    <w:rsid w:val="00CC2CB8"/>
    <w:rsid w:val="00CC7527"/>
    <w:rsid w:val="00CE7757"/>
    <w:rsid w:val="00CF0713"/>
    <w:rsid w:val="00D010DD"/>
    <w:rsid w:val="00D0281F"/>
    <w:rsid w:val="00D0640E"/>
    <w:rsid w:val="00D20AEC"/>
    <w:rsid w:val="00D265A0"/>
    <w:rsid w:val="00D27336"/>
    <w:rsid w:val="00D35084"/>
    <w:rsid w:val="00D45F72"/>
    <w:rsid w:val="00D627BA"/>
    <w:rsid w:val="00D6398F"/>
    <w:rsid w:val="00D8058C"/>
    <w:rsid w:val="00D8094D"/>
    <w:rsid w:val="00D81A07"/>
    <w:rsid w:val="00D821A8"/>
    <w:rsid w:val="00D84F9D"/>
    <w:rsid w:val="00DA2708"/>
    <w:rsid w:val="00DA4EE1"/>
    <w:rsid w:val="00DA5AC7"/>
    <w:rsid w:val="00DA77B3"/>
    <w:rsid w:val="00DB6627"/>
    <w:rsid w:val="00DB70AB"/>
    <w:rsid w:val="00DC1468"/>
    <w:rsid w:val="00DC7EA4"/>
    <w:rsid w:val="00DE4A01"/>
    <w:rsid w:val="00E05F86"/>
    <w:rsid w:val="00E13D30"/>
    <w:rsid w:val="00E168F8"/>
    <w:rsid w:val="00E20122"/>
    <w:rsid w:val="00E213B5"/>
    <w:rsid w:val="00E35E14"/>
    <w:rsid w:val="00E36E6E"/>
    <w:rsid w:val="00E377DF"/>
    <w:rsid w:val="00E43B66"/>
    <w:rsid w:val="00E4437B"/>
    <w:rsid w:val="00E51B5C"/>
    <w:rsid w:val="00E719F9"/>
    <w:rsid w:val="00E8101C"/>
    <w:rsid w:val="00E82337"/>
    <w:rsid w:val="00E83486"/>
    <w:rsid w:val="00E86199"/>
    <w:rsid w:val="00E946DF"/>
    <w:rsid w:val="00E96019"/>
    <w:rsid w:val="00E9607C"/>
    <w:rsid w:val="00E9721B"/>
    <w:rsid w:val="00EA4DC3"/>
    <w:rsid w:val="00EA5F51"/>
    <w:rsid w:val="00EA62B9"/>
    <w:rsid w:val="00EA7909"/>
    <w:rsid w:val="00EB30CC"/>
    <w:rsid w:val="00EB38B0"/>
    <w:rsid w:val="00EB56F7"/>
    <w:rsid w:val="00EC0622"/>
    <w:rsid w:val="00EC3C20"/>
    <w:rsid w:val="00EC4BB3"/>
    <w:rsid w:val="00ED1D86"/>
    <w:rsid w:val="00ED467E"/>
    <w:rsid w:val="00ED76DE"/>
    <w:rsid w:val="00EE19D8"/>
    <w:rsid w:val="00EE48E4"/>
    <w:rsid w:val="00EE604F"/>
    <w:rsid w:val="00EE70A1"/>
    <w:rsid w:val="00EF2645"/>
    <w:rsid w:val="00EF4EEB"/>
    <w:rsid w:val="00F1101B"/>
    <w:rsid w:val="00F15FD0"/>
    <w:rsid w:val="00F3165C"/>
    <w:rsid w:val="00F319DB"/>
    <w:rsid w:val="00F33D42"/>
    <w:rsid w:val="00F41289"/>
    <w:rsid w:val="00F47620"/>
    <w:rsid w:val="00F55497"/>
    <w:rsid w:val="00F627C3"/>
    <w:rsid w:val="00F64329"/>
    <w:rsid w:val="00F70B11"/>
    <w:rsid w:val="00F75FE7"/>
    <w:rsid w:val="00F84272"/>
    <w:rsid w:val="00F8482B"/>
    <w:rsid w:val="00F90B29"/>
    <w:rsid w:val="00F95A9E"/>
    <w:rsid w:val="00FC095B"/>
    <w:rsid w:val="00FC52C1"/>
    <w:rsid w:val="00FC5C3D"/>
    <w:rsid w:val="00FC6AE1"/>
    <w:rsid w:val="00FC7A66"/>
    <w:rsid w:val="00FD02FE"/>
    <w:rsid w:val="00FD0705"/>
    <w:rsid w:val="00FD331F"/>
    <w:rsid w:val="00FF2057"/>
    <w:rsid w:val="00FF5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1BFC5"/>
  <w15:chartTrackingRefBased/>
  <w15:docId w15:val="{0AECEDB7-9384-4F0E-A372-22C8F0E1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0A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0A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0A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0A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0A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0A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0A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0A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0A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A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0A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0A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0A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0A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0A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0A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0A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0A1E"/>
    <w:rPr>
      <w:rFonts w:eastAsiaTheme="majorEastAsia" w:cstheme="majorBidi"/>
      <w:color w:val="272727" w:themeColor="text1" w:themeTint="D8"/>
    </w:rPr>
  </w:style>
  <w:style w:type="paragraph" w:styleId="Title">
    <w:name w:val="Title"/>
    <w:basedOn w:val="Normal"/>
    <w:next w:val="Normal"/>
    <w:link w:val="TitleChar"/>
    <w:uiPriority w:val="10"/>
    <w:qFormat/>
    <w:rsid w:val="008D0A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0A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0A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0A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0A1E"/>
    <w:pPr>
      <w:spacing w:before="160"/>
      <w:jc w:val="center"/>
    </w:pPr>
    <w:rPr>
      <w:i/>
      <w:iCs/>
      <w:color w:val="404040" w:themeColor="text1" w:themeTint="BF"/>
    </w:rPr>
  </w:style>
  <w:style w:type="character" w:customStyle="1" w:styleId="QuoteChar">
    <w:name w:val="Quote Char"/>
    <w:basedOn w:val="DefaultParagraphFont"/>
    <w:link w:val="Quote"/>
    <w:uiPriority w:val="29"/>
    <w:rsid w:val="008D0A1E"/>
    <w:rPr>
      <w:i/>
      <w:iCs/>
      <w:color w:val="404040" w:themeColor="text1" w:themeTint="BF"/>
    </w:rPr>
  </w:style>
  <w:style w:type="paragraph" w:styleId="ListParagraph">
    <w:name w:val="List Paragraph"/>
    <w:basedOn w:val="Normal"/>
    <w:uiPriority w:val="34"/>
    <w:qFormat/>
    <w:rsid w:val="008D0A1E"/>
    <w:pPr>
      <w:ind w:left="720"/>
      <w:contextualSpacing/>
    </w:pPr>
  </w:style>
  <w:style w:type="character" w:styleId="IntenseEmphasis">
    <w:name w:val="Intense Emphasis"/>
    <w:basedOn w:val="DefaultParagraphFont"/>
    <w:uiPriority w:val="21"/>
    <w:qFormat/>
    <w:rsid w:val="008D0A1E"/>
    <w:rPr>
      <w:i/>
      <w:iCs/>
      <w:color w:val="0F4761" w:themeColor="accent1" w:themeShade="BF"/>
    </w:rPr>
  </w:style>
  <w:style w:type="paragraph" w:styleId="IntenseQuote">
    <w:name w:val="Intense Quote"/>
    <w:basedOn w:val="Normal"/>
    <w:next w:val="Normal"/>
    <w:link w:val="IntenseQuoteChar"/>
    <w:uiPriority w:val="30"/>
    <w:qFormat/>
    <w:rsid w:val="008D0A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0A1E"/>
    <w:rPr>
      <w:i/>
      <w:iCs/>
      <w:color w:val="0F4761" w:themeColor="accent1" w:themeShade="BF"/>
    </w:rPr>
  </w:style>
  <w:style w:type="character" w:styleId="IntenseReference">
    <w:name w:val="Intense Reference"/>
    <w:basedOn w:val="DefaultParagraphFont"/>
    <w:uiPriority w:val="32"/>
    <w:qFormat/>
    <w:rsid w:val="008D0A1E"/>
    <w:rPr>
      <w:b/>
      <w:bCs/>
      <w:smallCaps/>
      <w:color w:val="0F4761" w:themeColor="accent1" w:themeShade="BF"/>
      <w:spacing w:val="5"/>
    </w:rPr>
  </w:style>
  <w:style w:type="table" w:styleId="TableGrid">
    <w:name w:val="Table Grid"/>
    <w:basedOn w:val="TableNormal"/>
    <w:uiPriority w:val="39"/>
    <w:rsid w:val="009104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B56F7"/>
    <w:rPr>
      <w:sz w:val="16"/>
      <w:szCs w:val="16"/>
    </w:rPr>
  </w:style>
  <w:style w:type="paragraph" w:styleId="CommentText">
    <w:name w:val="annotation text"/>
    <w:basedOn w:val="Normal"/>
    <w:link w:val="CommentTextChar"/>
    <w:uiPriority w:val="99"/>
    <w:unhideWhenUsed/>
    <w:rsid w:val="00EB56F7"/>
    <w:pPr>
      <w:spacing w:line="240" w:lineRule="auto"/>
    </w:pPr>
    <w:rPr>
      <w:sz w:val="20"/>
      <w:szCs w:val="20"/>
    </w:rPr>
  </w:style>
  <w:style w:type="character" w:customStyle="1" w:styleId="CommentTextChar">
    <w:name w:val="Comment Text Char"/>
    <w:basedOn w:val="DefaultParagraphFont"/>
    <w:link w:val="CommentText"/>
    <w:uiPriority w:val="99"/>
    <w:rsid w:val="00EB56F7"/>
    <w:rPr>
      <w:sz w:val="20"/>
      <w:szCs w:val="20"/>
    </w:rPr>
  </w:style>
  <w:style w:type="paragraph" w:styleId="CommentSubject">
    <w:name w:val="annotation subject"/>
    <w:basedOn w:val="CommentText"/>
    <w:next w:val="CommentText"/>
    <w:link w:val="CommentSubjectChar"/>
    <w:uiPriority w:val="99"/>
    <w:semiHidden/>
    <w:unhideWhenUsed/>
    <w:rsid w:val="00EB56F7"/>
    <w:rPr>
      <w:b/>
      <w:bCs/>
    </w:rPr>
  </w:style>
  <w:style w:type="character" w:customStyle="1" w:styleId="CommentSubjectChar">
    <w:name w:val="Comment Subject Char"/>
    <w:basedOn w:val="CommentTextChar"/>
    <w:link w:val="CommentSubject"/>
    <w:uiPriority w:val="99"/>
    <w:semiHidden/>
    <w:rsid w:val="00EB56F7"/>
    <w:rPr>
      <w:b/>
      <w:bCs/>
      <w:sz w:val="20"/>
      <w:szCs w:val="20"/>
    </w:rPr>
  </w:style>
  <w:style w:type="paragraph" w:styleId="Header">
    <w:name w:val="header"/>
    <w:basedOn w:val="Normal"/>
    <w:link w:val="HeaderChar"/>
    <w:uiPriority w:val="99"/>
    <w:unhideWhenUsed/>
    <w:rsid w:val="00BC57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7BC"/>
  </w:style>
  <w:style w:type="paragraph" w:styleId="Footer">
    <w:name w:val="footer"/>
    <w:basedOn w:val="Normal"/>
    <w:link w:val="FooterChar"/>
    <w:uiPriority w:val="99"/>
    <w:unhideWhenUsed/>
    <w:rsid w:val="00BC57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5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0696F-F833-42F7-97E9-8A4F967CC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3294</Words>
  <Characters>23487</Characters>
  <Application>Microsoft Office Word</Application>
  <DocSecurity>0</DocSecurity>
  <Lines>3355</Lines>
  <Paragraphs>991</Paragraphs>
  <ScaleCrop>false</ScaleCrop>
  <Company/>
  <LinksUpToDate>false</LinksUpToDate>
  <CharactersWithSpaces>25790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Jones</dc:creator>
  <cp:keywords/>
  <dc:description/>
  <cp:lastModifiedBy>Stuart Jones</cp:lastModifiedBy>
  <cp:revision>3</cp:revision>
  <dcterms:created xsi:type="dcterms:W3CDTF">2026-08-31T12:24:00Z</dcterms:created>
  <dcterms:modified xsi:type="dcterms:W3CDTF">2026-08-31T12:25:00Z</dcterms:modified>
</cp:coreProperties>
</file>